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15335-П/2006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Юрия Борисовича на нарушение его конституционных прав пунктом 11 Положения о выдаче иностранным гражданам и лицам без гражданства разрешения на временное проживание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Ю.Б.Борисова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Юрия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