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155718-П/2014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Олифера Евгения Владимировича на нарушение его конституционных прав положениями части 4 статьи 4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по требованию гражданина Е.В.Олифера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отменено решение суда общей юрисдикции в части взыскания в пользу гражданина Е.В.Олифера, сотрудника органов внутренних дел, недоплаченной социальной выплаты для приобретения или строительства жилого помещения на семью в составе двух человек (с учетом сына), принято новое решение об отказе в удовлетворении этих требований. Суд посчитал, что, поскольку сын истца фактически проживает со своей матерью – бывшей женой истца в другом 2 жилом помещении, тот факт, что они по-прежнему зарегистрированы в занимаемом истцом жилом помещении, не дает оснований для предоставления социальной выплаты на истца с несовершеннолетним сыном.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Само по себе положение части 4 статьи 4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согласно которому единовременная социальная 3 выплата предоставляется сотруднику с учетом совместно проживающих с ним членов его семьи, направлено на реализацию прав указанных в нем категорий граждан и не может рассматриваться как нарушающее конституционные права заявителя, указанные в жалобе. Проверка же правильности выбора подлежащих применению правовых норм с учетом фактических обстоятельств конкретного дела, равно как и проверка соответствия оспариваемого законоположения подзаконному нормативному правовому акту, к компетенции Конституционного Суда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Олифера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