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76680-П/2011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Чебана Владимира Владимировича на нарушение его конституционных прав частью первой статьи 198 и статьей 206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по требованию гражданина В.В.Чебана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Гражданину В.В.Чебану, осужденному за совершение преступления, предусмотренного частью четвертой статьи 111 УК Российской Федерации, было отказано в возбуждении уголовного дела в отношении следователей, проводивших по его делу предварительное расследование и, по его утверждению, несвоевременно ознакомивших его как обвиняемого с постановлениями о назначении экспертиз и заключениями экспертов.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частью третьей статьи 195 УПК Российской Федерации следователь знакомит с постановлением о назначении судебной экспертизы подозреваемого, обвиняемого, его защитника и разъясняет им права, предусмотренные статьей 198 данного Кодекса, о чем составляется протокол, подписываемый следователем и лицами, которые ознакомлены с постановлением. Это процессуальное действие, по смыслу приведенных норм, рассматриваемых в системной связи, должно быть осуществлено до начала производства экспертизы; в противном случае названные участники процесса лишаются возможности реализовать связанные с назначением экспертизы и вытекающие из конституционных принципов состязательности и равноправия сторон права, закрепленные статьей 198 УПК Российской Федерации. Данное требование части третьей статьи 195 УПК Российской Федерации распространяется на порядок назначения любых судебных экспертиз, носит императивный характер и обязательно для исполнения следователем, прокурором и судом на досудебной стадии судопроизводства 3 во всех случаях (определения Конституционного Суда Российской Федерации от 18 июня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Чебана Владимира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