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151614-П/2014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Тимура Тохировича на нарушение его конституционных прав положениями части первой статьи 53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Т.Т.Фомина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Т.Т.Фомин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53 УПК Российской Федерации устанавливает, что допущенный к участию в уголовном деле защитник вправе знакомиться с протоколом задержания, постановлением о применении меры пресечения, протоколами следственных действий, произведенных с участием подозреваемого, обвиняемого, иными документами, которые предъявлялись либо должны были предъявляться подозреваемому, обвиняемому (пункт 6), а по окончании предварительного расследования вправе знакомиться со всеми материалами уголовного дела, выписывать из уголовного дела любые сведения в любом объеме, снимать за свой счет копии с материалов уголовного дела, в том числе с помощью технических средств (пункт 7). Приведенные законоположения не препятствуют защитникам знакомиться с протоколами следственных действий, произведенных с участием подозреваемого, обвиняемого, иными документами, которые предъявлялись либо должны были предъявляться подозреваемому, обвиняемому, не содержат запрета выписывать из таких документов сведения в любом объеме или снимать за свой счет с них копии, в том числе с помощью технических средств, направлены на обеспечение выполнения защитником его процессуальной функции, представляют собой гарантии реализации обвиняемым права на защиту и не могут рассматриваться как 3 нарушающие права заявителя (определения Конституционного Суда Российской Федерации от 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Тимура Тохировича,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