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143582-П/2013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«Научно-производственная компания «КОМБИОТЕХ» на нарушение конституционных прав и свобод статьей 306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ЗАО «Научно-производственная компания «КОМБИОТЕХ»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Высшего Арбитражного Суда Российской Федерации были отменены вынесенные по патентному спору с участием ЗАО «Научно-производственная компания «КОМБИОТЕХ» постановления арбитражных судов апелляционной и кассационной инстанции и оставлено в силе принятое по этому спору решение арбитражного суда первой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оспариваемой статьей Арбитражного процессуального кодекса Российской Федерации в постановлении Президиума Высшего Арбитражного Суда Российской Федерации указываются, в частности, доводы, содержащиеся в заявлении или представлении о пересмотре судебного акта в порядке надзора, и требования заявителя (пункт 5), возражения, содержащиеся в отзыве на заявление или представление о пересмотре дела в порядке надзора (пункт 6), объяснения лиц, участвующих в деле и присутствовавших в судебном заседании (пункт 7), основания для изменения или отмены судебного акта, присуждения компенсации за нарушение права на судопроизводство в разумный срок или отказа в ее присуждении, установленные судом, со ссылкой на законы и иные нормативные правовые акты (пункт 8), мотивы принятого постановления (пункт 9), выводы и решения по результатам рассмотрения заявления или представления (пункт 10). 3 Приведенные законоположения в системной связи с иными положениями главы 36 АПК Российской Федерации направлены на исправление допущенных при рассмотрении конкретного гражданского дела судебных ошибок, не допускают их произвольного применения арбитражным судом надзорной инстанции и предполагают рассмотрение всех доводов лиц, заинтересованных в пересмотре судебного акта, аргументированное их отклонение в случае необоснованности, а также мотивированность соответствующего судебного акта арбитражного суда в целом. Таким образом, положения статьи 306 АПК Российской Федерации не могут рассматриваться как нарушающие конституционные права заявителя, перечисленные в жалобе, в указанном им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«Научно-производственная компания «КОМБИОТЕХ»,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