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17505-П/2008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Приходько Виктора Николаевича на нарушение его конституционных прав частью второй статьи 10 Уголовного кодекса Российской Федерации и частью второй статьи 3 Федерального закона «О введении в действие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В.Н.Приходько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В.Н.Приходько, отбывающий наказание в виде лишения свободы сроком 11 лет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№ 162-ФЗ «О внесении изменений и дополнений в Уголовный кодекс Российской Федерации», которым были признаны утратившими силу ряд положений Уголовного кодекса Российской 2 Федерации, определявших основные и квалифицирующие признаки составов преступлений, виды наказаний, обстоятельства, отягчающие наказание, а также правила назначения наказания, и внесены иные изменения и дополнения в нормы как Общей, так и Особенной частей данного Кодекса. Постановлением судьи Фокинского районного суда города Брянска от 7 июня 2004 года из приговора было исключено указание на назначение В.Н.Приходько принудительных мер медицинского характера, изменен вид исправительного учреждения – с колонии особого режима на колонию строгого режима, исключено указание на применение статьи 64 «Назначение более мягкого наказания, чем предусмотрено за данное преступление» УК Российской Федерации, в остальной части приговор оставлен без изменения. Кассационная и надзорные жалобы В.Н.Приходько, полагавшего, что суд, руководствуясь статьей 10 УК Российской Федерации, должен смягчить назначенное ему наказание, оставлены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Приходько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