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151601-П/2014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января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Развозжаева Георгия Петровича на нарушение его конституционных прав частью второй статьи 260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Г.П.Развозжаева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260 УПК Российской Федерации в течение трех суток со дня ознакомления с протоколом судебного заседания стороны могут подать на него замечания (часть первая); замечания на протокол рассматриваются председательствующим незамедлительно, а в необходимых случаях председательствующий вправе вызвать лиц, подавших замечания, для уточнения их содержания (часть вторая); по результатам рассмотрения замечаний председательствующий выносит постановление об удостоверении их правильности либо об их отклонении, которое вместе с замечаниями приобщается к протоколу судебного заседания (часть третья). Приведенные законоположения не предполагают произвольное отклонение председательствующим поданных на протокол судебного заседания замечаний или лишение участников процесса возможности обжаловать само постановление об отклонении замечаний и ссылаться при обжаловании приговора на необоснованность такого отклонения, а в нормативной связи с другими положениями закона они не могут рассматриваться как исключающие обязанность суда на основе принципа объективности вносить изменения в протокол судебного заседания в соответствии с поданными замечаниями и позволяют вышестоящим судебным инстанциям при рассмотрении жалобы на приговор ознакомиться с замечаниями на протокол судебного заседания и проверить правомерность их отклонения (определения Конституционного Суда Российской Федерации от 2 июля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Развозжаева Георгия Петровича,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