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Лунина Валерия Васильевича на нарушение его конституционных прав постановлением Правительства Российской Федерации от 31 декабря 2004 года № 911 «О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В.В.Лунина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Правительства Российской Федерации от 31 декабря 2004 года № 911 «О порядке оказания медицинской помощи, 2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семей» утверждены Правила осуществления отдельных выплат военнослужащим, сотрудникам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полиции, в соответствии с пунктом 1 которых в 2006 году и в последующие годы названным категориям граждан выплачиваются денежные средства один раз в год для оплаты стоимости путевок их детей школьного возраста (до 15 лет включительно) в организации отдыха и оздоровления детей (продолжительностью до 24 дней), открытые в установленном порядке на территории Российской Федерации, в размере до 75 процентов стоимости путевки детей в детские санаторные оздоровительные лагеря круглогодичного действия, предусмотренной федеральным законом о бюджете Фонда социального страхования Российской Федерации на соответствующий год.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В.В.Луниным материалы, не находит оснований для принятия данной жалобы к рассмотрению. Правовое регулирование тех или иных льготных выплат военнослужащим и сотрудникам правоохранительных органов, служба в каждом из которых имеет свою специфику, может быть различным, что не свидетельствует о нарушении принципа равенства, закрепленного в статье 19 (части 1 и 2) Конституции Российской Федерации. Разрешение же вопроса о расширении сферы действия постановления Правительства Российской Федерации «О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сотрудников правоохранительных органов и членам их семей» по кругу лиц и распространении его положений на сотрудников Федеральной службы Российской Федерации по контролю за оборотом наркотиков и ее территориальных органов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Лунина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