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15621-П/1995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Тюгаева Владимира Евгеньевича на нарушение его конституционных прав пунктом 46 Положения о военно-врачебной экспертизе, утвержденного постановлением Правительства Российской Федерации от 20 апреля 1995 года № 390, и пунктом 41 Положения о военно- врачебной экспертизе, утвержденного постановлением Правительства Российской Федерации от 25 февраля 2003 года № 123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В.Е.Тюгаева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В.Е.Тюгаев на основании заключения военно-врачебной комиссии Главного управления внутренних дел города Москвы, признавшей его не годным к военной службе по заболеванию, полученному в период военной службы, приказом от 16 февраля 2001 года был уволен с должности заместителя начальника отдела по кадровой и воспитательной работе ОВД «Бирюлево Западное» в соответствии с пунктом «ж» части седьмой статьи 19 2 Закона Российской Федерации от 18 апреля 1991 года «О милиции». Решением Бирюлевского бюро медико-социальной экспертизы города Москвы В.Е.Тюгаеву была установлена II группа инвалидности с формулировкой «заболевание получено в период военной службы».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В.Е.Тюгаевым материалы, не находит оснований для принятия его жалобы к рассмотрению. Судя по жалобе, заявитель фактически оспаривает решения Военно- врачебной комиссии ГУВД города Москвы, как и судов общей юрисдикции, в том числе Верховного Суда Российской Федерации, принятые по его жалобе. Разрешение данного вопроса к полномочиям Конституционного Суда Российской Федерации, как они установлены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Тюгаева Владимира Евгеньевича,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