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16680-П/2007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Силко Ивана Ивановича на нарушение его конституционных прав статьей 403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И.И.Силко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Силко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