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169565-П/2014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июня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Дьячкова Юрия Павловича на нарушение его конституционных прав статьями 15, 17 и частью второй статьи 173 Уголовного кодекса РСФСР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О.С.Хохряковой, судей К.В.Арановского,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В.Г.Ярославцева, рассмотрев вопрос о возможности принятия жалоб гражданина Ю.П.Дьячкова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от 23 февраля 1977 года, оставленным без изменения определением Судебной коллегии по уголовным делам Верховного Суда РСФСР от 19 августа 1977 года, гражданин Ю.П.Дьячков был осужден по статьям 15, 17 и части второй статьи 173 УК РСФСР. Постановлением Президиума Верховного Суда Российской Федерации от 30 сентября 1998 года из приговора исключен квалифицирующий признак «вымогательство взятки». 2 В своих жалобах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 Согласно пункту 4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Дьячкова Юрия Павловича,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 Заместитель Председателя Конституционного Суда Российской Федерации О.С.Хохрякова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