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197752-П/2015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Метелева Андрея Анатольевича на нарушение его конституционных прав частью второй статьи 325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А.А.Метелева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Метелева Андрея Анатольевича, поскольку законоположение, конституционность которого он оспаривает, утратило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