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62786-П/2011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апреля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Горского Сергея Евгеньевича на нарушение его конституционных прав пунктом 4 статьи 113 Семейного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С.Е.Горского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судебного пристава-исполнителя службы судебных приставов гражданину С.Е.Горскому была определена задолженность по алиментам на содержание несовершеннолетнего ребенка в размере 99 460 руб. 98 коп.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С.Е.Горским материалы, не находит оснований для принятия его жалобы к рассмотрению. В соответствии с пунктом 4 статьи 113 Семейного кодекса Российской Федерации размер задолженности по алиментам, уплачиваемым на несовершеннолетних детей в соответствии со статьей 81 данного Кодекса, определяется исходя из заработка и иного дохода лица, обязанного уплачивать алименты, за период, в течение которого взыскание алиментов не производилось; в случаях, если лицо, обязанное уплачивать алименты, в этот период не работало или если не будут представлены документы, подтверждающие его заработок и (или) иной доход, задолженность по алиментам определяется исходя из размера средней заработной платы в Российской Федерации на момент взыскания задолженности; если такое определение задолженности существенно нарушает интересы одной из сторон, сторона, интересы которой нарушены, вправе обратиться в суд, который может определить задолженность в твердой денежной сумме исходя из материального и семейного положения сторон и других заслуживающих внимания обстоятельств. Таким образом, вопреки доводам заявителя, положения пункта 4 статьи 113 Семейного кодекса Российской Федерации позволяют учитывать при 3 определении размера задолженности по алиментам материальное и семейное положение сторон, а также иные обстоятельства, что направлено на обеспечение баланса интересов несовершеннолетних детей и их родителей в рамках алиментных отношений, а потому не могут рассматриваться как нарушающие конституционные права и свободы заявителя, указанные в жалобе. Проверка же законности и обоснованности вынесенных по делу с участием С.Е.Горского правоприменительных решений не относится к компетенции Конституционного Суда Российской Федерации, как она установлена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Горского Сергея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