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8634-П/2009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Орешкова Владимира Валерьевича на нарушение его конституционных прав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В.В.Орешкова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В.В.Орешкова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Орешкова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