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92489-П/2012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Сафиуллина Гамира Шарифулловича на нарушение его конституционных прав статьями 29 и 33 Закона Российской Федерации «О психиатрической помощи и гарантиях прав граждан при ее оказании»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по требованию гражданина Г.Ш.Сафиуллина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Приволжского районного суда города Казани от 20 апреля 1999 года удовлетворено заявление врача-психиатра о психиатрическом освидетельствовании гражданина Г.Ш.Сафиуллина без его согласия. Постановлением того же суда от 30 июня 1999 года удовлетворено заявление представителя психиатрического учреждения о госпитализации Г.Ш.Сафиуллина в недобровольном порядке. 2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данных жалоб к рассмотрению. Положения статей 29 и 33 Закона Российской Федерации «О психиатрической помощи и гарантиях прав граждан при ее оказании», регулирующие вопросы госпитализации гражданина в психиатрический стационар в недобровольном порядке, в деле о психиатрическом освидетельствовании заявителя не применялись. Формально оспаривая конституционность статей 29 и 33 Закона Российской Федерации «О психиатрической помощи и гарантиях прав граждан при ее оказании» применительно к рассмотрению судом заявления о госпитализации в психиатрический стационар в недобровольном порядке, заявитель, как следует из содержания жалобы, фактически ставит перед Конституционным Судом Российской Федерации вопрос о законности и обоснованности судебного постановления, вынесенного по итогам рассмотрения указанного заявления. Между тем решение этого, а также иных поставленных заявителем вопросов к компетенции Конституционного Суда Российской Федерации, установленной статьей 125 Конституции Российской 3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Сафиуллина Гамира Шарифулловича,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