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Ананчева Дмитрия Николаевича на нарушение его конституционных прав частью седьмой статьи 8 Федерального закона «Об оперативно- 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Д.Н.Ананчева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Д.Н.Ананчев приговором районного суда от 18 февраля 2010 года признан виновным в совершении преступления, предусмотренного частью третьей статьи 30 и пунктами «а», «б» части второй статьи 2281 УК Российской Федерации, при этом в качестве доказательств его вины наряду с другими использовались результаты проверочной закупки наркотиков, проведенной на основании постановления, утвержденного заместителем 2 начальника Управления Федеральной службы Российской Федерации по контролю за оборотом наркотиков по Красноярскому краю.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взаимосвязанных положений Федерального закона «Об оперативно-розыскной деятельности», проверочная закупка или контролируемая поставка предметов, веществ и продукции, свободная реализация которых запрещена либо оборот которых ограничен, а также оперативный эксперимент или оперативное внедрение должностных лиц органов, осуществляющих оперативно-розыскную деятельность, а равно лиц, оказывающих им содействие, проводятся на основании постановлений, утвержденных руководителями таких органов (часть седьмая статьи 8), перечень которых устанавливается ведомственными нормативными актами (часть вторая статьи 9). В частности, к руководителям органов, осуществляющих оперативно-розыскную деятельность, относятся начальники этих органов, а также их заместители (Инструкция о порядке представления результатов оперативно-розыскной деятельности дознавателю, органу дознания, следователю, прокурору или в суд, утвержденная приказом МВД России, ФСБ России, ФСО России, ФТС России, СВР России, ФСИН России, ФСКН России, Минобороны России от 17 апреля 2007 года № 368/185/164/481/32/184/97/147), а потому оспариваемое законоположение неопределенности не содержит и не может 3 рассматриваться как нарушающее конституционные права заявителя в указанном им аспекте.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Ананчева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