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62630-П/2011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Илларионова Сергея Александровича на нарушение его конституционных прав статьей 1581 Уголовно-процессуального кодекса Российской Федерации и правоприменительными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С.А.Илларионова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гражданину С.А.Илларионову отказано в восстановлении его уголовного дела, утраченного во время пожара. Надзорные жалобы на это решение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50 (часть 3) Конституции Российской Федерации гарантирует каждому осужденному за совершение преступления право на пересмотр приговора в порядке, установленном федеральным законом, а также право просить о помиловании или смягчении наказания. Оспариваемая же заявителем статья 1581 УПК Российской Федерации регулирует основания и порядок восстановления утраченного уголовного дела, сроки дознания, предварительного следствия и содержания под стражей при восстановлении дела и сама по себе не препятствует реализации осужденным названного конституционного права. Аргументируя свою позицию, С.А.Илларионов утверждает, что при разрешении его заявления о восстановлении утраченного уголовного дела судья неправильно выбрал нормы, подлежащие применению, в связи с чем, по мнению заявителя, постановление судьи и последующие судебные решения являются незаконными. Тем самым он предлагает Конституционному Суду Российской Федерации оценить обстоятельства дела и принятые по нему правоприменительные решения, что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Что же касается требования заявителя обеспечить восстановление утраченного уголовного дела и пересмотр его в порядке надзора, то разрешение этого вопроса также не входит в полномочия Конституционного Суда Российской Федерации. 3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Илларионова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