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15555-П/2006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Геворкяна Руслана Тиграновича на нарушение его конституционных прав частью первой статьи 175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Г.А.Жилина, С.М.Казанцева, М.И.Клеандрова, А.Л.Кононова, Л.О.Красавчиковой, С.П.Маврина, Н.В.Мельникова, Ю.Д.Рудкина, Н.В.Селезнева, В.Г.Стрекозова, О.С.Хохряковой, Б.С.Эбзеева, В.Г.Ярославцева, рассмотрев по требованию гражданина Р.Т.Геворкяна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Р.Т.Геворкян оспаривает конституционность части первой статьи 175 УПК Российской Федерации, согласно которой при выявлении оснований для изменения предъявленного обвинения следователь в установленном законом порядке выносит новое постановление о привлечении лица в качестве обвиняемого и предъявляет его обвиняемому. Как утверждает заявитель, эта норма, позволив органам предварительного следствия привлечь его к уголовной ответственности по обвинению в совершении преступлений, относительно которых не было 2 вынесено постановление о возбуждении уголовного дела, нарушила его права, гарантируемые статьями 45 и 46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«О Конституционном Суде Российской Федерации» ранее уведомлял Р.Т.Геворкяна о том, что его жалоба не соответствует требованиям названного Федерального конституционного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жалобы Р.Т.Геворкяна к рассмотрению. Оспариваемая заявителем часть первая статьи 175 УПК Российской Федерации, определяя действия следователя в случае выявления в ходе предварительного следствия оснований для изменения предъявленного обвинения, не оговаривает специально возможность вынесения постановления о привлечении лица в качестве обвиняемого в связи с совершением преступления, относительно которого уголовное дело не было возбуждено. Напротив, она предполагает необходимость соблюдения в таком случае общих положений статей 171 и 172 УПК Российской Федерации, регламентирующих привлечение лица в качестве обвиняемого по расследуемому уголовному делу, а также статей 140, 146 и 153 УПК Российской Федерации, в силу которых при наличии достаточных данных, указывающих на признаки преступления, должно быть вынесено постановление о возбуждении уголовного дела, которое при наличии других уголовных дел о совершенных тем же лицом преступлениях может быть соединено с ними в одном производстве. Таким образом, часть первая статьи 175 УПК Российской Федерации не нарушает указанные в жалобе конституционные права заявителя. Определение же того, являются ли инкриминируемые лицу действия составной частью преступления, по поводу которого было возбуждено уголовное дело, или они образуют самостоятельное преступление, 3 относительно которого должно быть возбуждено новое уголовное дело, относится к ведению уполномоченных прокуроров и судов общей юрисдикции.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Геворкяна Руслана Тиграновича,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