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Управлению Федеральной службы государственной регистрации, кадастра и картографии по Краснодарскому краю (подробнее) АК Банк Москвы Краснодарский филиал (подробнее) АК Банк Москвы Краснодасркий филиал (подробнее) АКБ "Банк Москвы" в лице Краснодарского филиала (подробнее) Акционерный коммерческий банк "Банк Москвы" в лице Краснодарского филиала открытого акционерного общества "Банк Москвы" (подробнее) АО Банк ВТБ (Публичное) (правопреемник Акционерного коммерческого банка "Банк Москвы") (подробнее) АССОЦИАЦИЯ "МЕЖРЕГИОНАЛЬНАЯ СЕВЕРО-КАВКАЗСКАЯ САМОРЕГУЛИРУЕМАЯ ОРГАНИЗАЦИЯ ПРОФЕССИОНАЛЬНЫХ АРБИТРАЖНЫХ УПРАВЛЯЮЩИХ "СОДРУЖЕСТВО" (подробнее) Банк ВТБ 24 (подробнее) временный управляющий Петрова Т.А. (подробнее) ИФНС №5 по г. Краснодару (подробнее) ИФНС России №5 по г. Краснодару (подробнее) Конкурсный управляющий Гридин Юрий Александрович (подробнее) К/У Гридин Юрий Александрович (подробнее) МБУЗ "Детская городская клиническая больница №1" (подробнее) НП "Межрегиональная Северо-Кавказская саморегулируемая организация профессиональная арбитражных управляющих "Содрежество" (подробнее) НП СРО АУ "Синергия" (подробнее) НП СРО "Краснодарский проектировщик" (подробнее) НП СРО Краснодаские проектировщики (подробнее) ОАО Акционерный коммерческий банк "Банк Москвы" в лице Краснодарского филиала "Банк Москвы" (подробнее) ОАО Банк ВТБ (подробнее) ООО "Бауштофф" (подробнее) ООО временный управляющий "СИК Сан Сити" (подробнее) ООО "Крамверк" (подробнее) ООО Петрова Т.А. (временный управляющий "СИК Сан-Сити") (подробнее) ООО "РогСибАл" (подробнее) ООО СИК "Сан-Сити" (подробнее) ООО "СПСР-Экспресс" (подробнее) ООО "Строительно-инжиниринговая компания "Сан Сити" (подробнее) ООО "Югстроймонтаж" (подробнее) ПАО Банк ВТБ (подробнее) УФНС по КК (подробнее) Последние документы по делу: Определение от 12 января 2026 г. по делу № А32-39997/2015 Определение от 25 сентября 2025 г. по делу № А32-39997/2015 Определение от 10 июня 2025 г. по делу № А32-39997/2015 Определение от 29 февраля 2024 г. по делу № А32-39997/2015 Определение от 27 октября 2020 г. по делу № А32-39997/2015 Определение от 29 декабря 2017 г. по делу № А32-39997/2015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