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Удовлетворить ходатайство Министерства природопользования Рязанской области об участии в судебном заседании Судебной коллегии по экономическим спорам Верховного Суда Российской Федерации по делу № А54-1090/2023 путем использования систем видеоконференц-связи при содействии Арбитражного суда Рязанской области.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Поручить Арбитражному суду Рязанской области организацию видеоконференц-связи в здании Арбитражного суда Рязанской области в целях участия представителя Министерства природопользования Рязанской области в судебном заседании Судебной коллегии по экономическим спорам Верховного Суда Российской Федерации, назначенном на 10 часов 00 минут (время московское) 8 апреля 2025 г. по адресу: г. Москва, ул. Поварская, д. 15, стр. 1. Арбитражному суду Рязанской области известить Министерство природопользования Рязанской области (ул. Есенина, д. 9, г. Рязань, Рязанская область, 390006) о явке 8 апреля 2025 г. в 10 часов 00 минут (время московское) в Арбитражный суд Рязанской области, расположенный по адресу: ул. Почтовая, д. 43/44, г. Рязань, Рязанская область, 390000, при содействии которого лицо, участвующее в деле, сможет участвовать в судебном заседании Судебной коллегии по экономическим спорам Верховного Суда Российской Федерации путем использования систем видеоконференц-связи.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Арбитражному суду Рязанской области проверить явку лиц, участвующих в деле, их представителей, установить личность явившихся лиц, проверить их полномочия, истребовать доверенности и выяснить вопрос о возможности их участия в соответствии с правилами, установленными частью 2 статьи 153 Арбитражного процессуального кодекса Российской Федерации. Копии документов, удостоверяющих полномочия лиц, участвующих в деле, либо их представителей направить в секретариат Судебной коллегии по экономическим спорам Верховного Суда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Арбитражному суду Рязанской области осуществить контроль за обеспечением технической возможности проведения данного судебного заседания. В сроки, установленные в части 4 статьи 1531 Арбитражного процессуального кодекса Российской Федерации, направить в секретариат Судебной коллегии по экономическим спорам Верховного Суда Российской Федерации материальный носитель видеозаписи судебного заседания. Судья Верховного Суда Российской Федерации Е.Е. Борисова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