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Удовлетворить ходатайство закрытого акционерного общества «Столичный» об участии в судебном заседании Судебной коллегии по экономическим спорам Верховного Суда Российской Федерации по делу № А29-15503/2021 путем использования систем видеоконференц-связи при содействии Арбитражного суда Республики Коми.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Поручить Арбитражному суду Республики Коми организацию видеоконференц-связи в здании Арбитражного суда Республики Коми в целях участия представителя закрытого акционерного общества «Столичный» в судебном заседании Судебной коллегии по экономическим спорам Верховного Суда Российской Федерации, назначенном на 12 часов 30 минут (время московское) 21.05.2024 по адресу: ул. Поварская, &lt;...&gt;. Арбитражному суду Республики Коми известить представителя закрытого акционерного общества «Столичный» (а/я 528, г. Сыктывкар, &lt;...&gt;) о явке 21.05.2024 в 12 часов 30 минут (время московское) в Арбитражный суд Республики Коми, расположенный по адресу: ул. Ленина, д. 60, г. Сыктывкар, &lt;...&gt;, при содействии которого лицо, участвующее в деле, сможет участвовать в судебном заседании Судебной коллегии по экономическим спорам Верховного Суда Российской Федерации путем использования систем видеоконференц-связи.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Арбитражному суду Республики Коми проверить явку лиц, участвующих в деле, их представителей, установить личность явившихся лиц, проверить их полномочия, истребовать доверенности и выяснить вопрос о возможности их участия в соответствии с правилами, установленными частью 2 статьи Арбитражного процессуального кодекса Российской Федерации. Копии документов, удостоверяющих полномочия лиц, участвующих в деле, либо их представителей выслать в секретариат Судебной коллегии по экономическим спорам Верховного Суда Российской Федерации до начала судебного заседания.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Арбитражному суду Республики Коми осуществить контроль за обеспечением технической возможности проведения данного судебного заседания. В сроки, установленные в части 4 статьи 1531 Арбитражного процессуального кодекса Российской Федерации, направить в секретариат Судебной коллегии по экономическим спорам Верховного Суда Российской Федерации материальный носитель видеозаписи судебного заседания. Судья Верховного Суда Российской Федерации Е.Е. Борисова Суд: Верховный Суд РФ (подробнее) Истцы: ЗАО "Столичный" (подробнее) Ответчики: ООО "Весна" (подробнее) ООО "Светлар" (подробнее) Иные лица: Арбитражный суд республики Коми (подробнее) Конкурсный управляющий истца: Паролло Александр Владимирович (подробнее) ООО "Гарантия" (подробнее) ОСП по г. Сыктывкару №1 УФССП России по РК (подробнее) Публично-правовая компания "Роскадастр" (подробнее) Управление Федеральной миграционной службы России по г. Москве (подробнее) УФССП России по РК (подробнее) ФГБУ "Федеральная кадастровая палата ФСГРК и картографии" (подробнее) Филиалу публично-правовой компании "Роскадастр" по РК (подробнее) Судьи дела: Борисова Е.Е. (судья) (подробнее) Последние документы по делу: Определение от 11 декабря 2024 г. по делу № А29-15503/2021 Определение от 31 мая 2024 г. по делу № А29-15503/2021 Определение от 24 апреля 2024 г. по делу № А29-15503/2021 Показать все документы по этому делу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