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 части 4 статьи 18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(Собрание законодательства Российской Федерации, 2022, № 41, ст. 6930) слова "1 января 2024 года" заменить словами "31 декабря 2024 года включительно".</w:t>
      </w:r>
    </w:p>
    <w:p>
      <w:r>
        <w:rPr>
          <w:b/>
        </w:rPr>
        <w:t>Статья 2</w:t>
      </w:r>
    </w:p>
    <w:p>
      <w:r>
        <w:t>В части 4 статьи 18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(Собрание законодательства Российской Федерации, 2022, № 41, ст. 6931) слова "1 января 2024 года" заменить словами "31 декабря 2024 года включительно".</w:t>
      </w:r>
    </w:p>
    <w:p>
      <w:r>
        <w:rPr>
          <w:b/>
        </w:rPr>
        <w:t>Статья 3</w:t>
      </w:r>
    </w:p>
    <w:p>
      <w:r>
        <w:t>В части 5 статьи 18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(Собрание законодательства Российской Федерации, 2022, № 41, ст. 6932) слова "1 января 2024 года" заменить словами "31 декабря 2024 года включительно".</w:t>
      </w:r>
    </w:p>
    <w:p>
      <w:r>
        <w:rPr>
          <w:b/>
        </w:rPr>
        <w:t>Статья 4</w:t>
      </w:r>
    </w:p>
    <w:p>
      <w:r>
        <w:t>В части 5 статьи 18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(Собрание законодательства Российской Федерации, 2022, № 41, ст. 6933) слова "1 января 2024 года" заменить словами "31 декабря 2024 года включительно".</w:t>
      </w:r>
    </w:p>
    <w:p>
      <w:r>
        <w:rPr>
          <w:b/>
        </w:rPr>
        <w:t>Статья 5</w:t>
      </w:r>
    </w:p>
    <w:p>
      <w:r>
        <w:t>Настоящий Федеральный конституционный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