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основных гарантиях избирательных прав граждан Российской Федерации</w:t>
      </w:r>
    </w:p>
    <w:p>
      <w:pPr>
        <w:pStyle w:val="Heading3"/>
      </w:pPr>
      <w:r>
        <w:t>Общие положения</w:t>
      </w:r>
    </w:p>
    <w:p>
      <w:r>
        <w:rPr>
          <w:b/>
        </w:rPr>
        <w:t>Статья 1. Пределы действия настоящего Федерального закона</w:t>
      </w:r>
    </w:p>
    <w:p>
      <w:r>
        <w:t>Настоящим Федеральным законом устанавливаются основные гарантии избирательных прав граждан Российской Федерации при выборах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при выборах в органы государственной власти субъектов Российской Федерации, а также при выборах в органы местного самоуправления, проводимых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В соответствии с Конституцией Российской Федерации законы и иные нормативные правовые акты законодательных (представительных) органов государственной власти субъектов Российской Федерации о выборах в органы государственной власти субъектов Российской Федерации, а также о выборах в органы местного самоуправления не могут противоречить настоящему Федеральному закону. Законами и иными нормативными правовыми актами законодательных (представительных) органов государственной власти субъектов Российской Федерации могут устанавливаться дополнительные гарантии избирательных прав граждан. Избирательные права граждан Российской Федерации и их гарантии, установленные настоящим Федеральным законом, а также иными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не могут быть изменены иначе как путем принятия федерального закона.</w:t>
      </w:r>
    </w:p>
    <w:p>
      <w:r>
        <w:rPr>
          <w:b/>
        </w:rPr>
        <w:t>Статья 2. Основные термины, используемые в настоящем Федеральном законе</w:t>
      </w:r>
    </w:p>
    <w:p>
      <w:r>
        <w:t>В настоящем Федеральном законе используются следующие термины: выборы в Российской Федерации - выборы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выборы в органы государственной власти субъектов Российской Федерации, а также выборы в выборные органы местного самоуправления; действия граждан Российской Федерации, избирательных объединений, избирательных комиссий и органов государственной власти по составлению списков избирателей, выдвижению и регистрации кандидатов, проведению предвыборной агитации, голосованию и подведению его итогов и другие избирательные действия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избирательные права граждан - конституционное право граждан Российской Федерации избирать и быть избранными в органы государственной власти и в выборные органы местного самоуправления; гарантии избирательных прав граждан - правовые, организационные, информационные и иные средства обеспечения реализации избирательных прав граждан Российской Федерации; активное избирательное право граждан - право граждан Российской Федерации избирать в органы государственной власти и выборные органы местного самоуправления; пассивное избирательное право граждан - право граждан Российской Федерации быть избранными в органы государственной власти и в выборные органы местного самоуправления; избиратель - гражданин Российской Федерации, обладающий активным избирательным правом; избирательные комиссии - комиссии, организующие проведение выборов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выборов в органы государственной власти субъектов Российской Федерации в выборные органы местного самоуправления; кандидат - кандидат на должность Президента Российской Федерации, кандидат в депутаты Государственной Думы Федерального Собрания Российской Федерации, кандидат в депутаты органа государственной власти субъекта Российской Федерации, кандидат на должность главы исполнительного органа государственной власти (Президента) субъекта Российской Федерации или в выборный орган местного самоуправления, избираемые гражданами Российской Федерации; избирательное объединение - общественное объединение, устав которого предусматривает участие в выборах посредством выдвижения кандидатов, которое создано и зарегистрировано в порядке, установленном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не позднее чем за шесть месяцев до объявления дня выборов; избирательный блок - добровольное объединение двух или более общественных объединений, зарегистрированных в порядке, установленном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для совместного участия в выборах. Избирательный блок обладает правами избирательного объединения; список кандидатов - единый список кандидатов, выдвинутый избирательным объединением (избирательным блоком) по выборам в законодательный (представительный) орган государственной власти или выборный орган местного самоуправления; предвыборная агитация - деятельность граждан Российской Федерации, общественных объединений по подготовке и распространению информации, имеющей целью побудить избирателей принять участие в голосовании за или против тех или иных кандидатов (списков кандидатов).</w:t>
      </w:r>
    </w:p>
    <w:p>
      <w:r>
        <w:rPr>
          <w:b/>
        </w:rPr>
        <w:t>Статья 3. Принципы участия гражданина Российской Федерации в выборах</w:t>
      </w:r>
    </w:p>
    <w:p>
      <w:r>
        <w:t>Гражданин Российской Федерации участвует в выборах на основе всеобщего равного и прямого избирательного права при тайном голосовании. Участие гражданина Российской Федерации в выборах является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на его свободное волеизъявление. Гражданин Российской Федерации, проживающий за ее пределами, обладает всей полнотой избирательных прав. Дипломатические и консульские учреждения Российской Федерации обязаны оказывать содействие гражданину Российской Федерации в реализации избирательных прав, установленных настоящим Федеральным законом.</w:t>
      </w:r>
    </w:p>
    <w:p>
      <w:r>
        <w:rPr>
          <w:b/>
        </w:rPr>
        <w:t>Статья 4. Всеобщее избирательное право</w:t>
      </w:r>
    </w:p>
    <w:p>
      <w:r>
        <w:t>Гражданин Российской Федерации, достигший 18 лет, вправе избирать, а по достижении возраста, установленного Конституцией Российской Федерации, настоящим Федеральным законом и иными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 быть избранным в органы государственной власти в выборные органы местного самоуправления. Гражданин Российской Федерации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Не имеют права избирать и быть избранными граждане, признанные судом недееспособными, или граждане, содержащиеся в местах лишения свободы по приговору суда. Законами и иными нормативными правовыми актами законодательных (представительных) органов государственной власти субъектов Российской Федерации могут устанавливаться дополнительные условия приобретения гражданином Российской Федерации пассивного избирательного права, связанные с достижением им определенного возраста или со сроком его проживания на определенной территории Российской Федерации (соответственно уровню проводимых выборов). Устанавливаемый минимальный возраст кандидата не может превышать 21 года при выборах в законодательные (представительные) органы государственной власти субъектов Российской Федерации, 30 лет при выборах главы исполнительного органа государственной власти (Президента) субъекта Российской Федерации и 21 года при выборах главы местного самоуправления; сроки обязательного проживания на указанной территории не могут превышать одного года. Ограничения, связанные со статусом депутата, в том числе с невозможностью находиться на государственной службе, заниматься другой оплачиваемой деятельностью, устанавливаются Конституцией Российской Федерации,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
        <w:rPr>
          <w:b/>
        </w:rPr>
        <w:t>Статья 5. Равное избирательное право</w:t>
      </w:r>
    </w:p>
    <w:p>
      <w:r>
        <w:t>Избиратели участвуют в выборах в Российской Федерации на равных основаниях.</w:t>
      </w:r>
    </w:p>
    <w:p>
      <w:r>
        <w:rPr>
          <w:b/>
        </w:rPr>
        <w:t>Статья 6. Прямое избирательное право</w:t>
      </w:r>
    </w:p>
    <w:p>
      <w:r>
        <w:t>Избиратель голосует на выборах в Российской Федерации за или против кандидатов (списка кандидатов) непосредственно.</w:t>
      </w:r>
    </w:p>
    <w:p>
      <w:r>
        <w:rPr>
          <w:b/>
        </w:rPr>
        <w:t>Статья 7. Тайное голосование</w:t>
      </w:r>
    </w:p>
    <w:p>
      <w:r>
        <w:t>Голосование на выборах в Российской Федерации является тайным, то есть исключающим возможность какого-либо контроля за волеизъявлением избирателя.</w:t>
      </w:r>
    </w:p>
    <w:p>
      <w:pPr>
        <w:pStyle w:val="Heading3"/>
      </w:pPr>
      <w:r>
        <w:t>Гарантии избирательных прав граждан при составлении списков избирателей, образовании избирательных округов и избирательных участков</w:t>
      </w:r>
    </w:p>
    <w:p>
      <w:r>
        <w:rPr>
          <w:b/>
        </w:rPr>
        <w:t>Статья 8. Составление списков избирателей</w:t>
      </w:r>
    </w:p>
    <w:p>
      <w:r>
        <w:t>В списки избирателей включаются все граждане Российской Федерации, обладающие на день голосования активным избирательным правом. Список избирателей составляется участковой избирательной комиссией отдельно по каждому избирательному участку на основании сведений, представляемых по установленной форме главой местной администрации. Уточнение списков зарегистрированных избирателей осуществляется главой местной администрации по состоянию на 1 января и 1 июля каждого года. Указанные сведения направляются в соответствующие избирательные комиссии сразу после назначения дня выборов. Основанием для включения гражданина Российской Федерации в список избирателей на конкретном избирательном участке является его проживание на территории этого избирательного участка, определяемое в соответствии с федеральным законом, устанавливающим право граждан Российской Федерации на свободу передвижения, выбор места пребывания и жительства на территории Российской Федерации. Гражданин Российской Федерации может быть включен в список избирателей только на одном избирательном участке. Основания и порядок составления списков избирателей устанавливаются в соответствующих федеральных законах, законах и иных нормативных правовых актах законодательных (представительных) органов государственной власти субъектов Российской Федерации. Список избирателей представляется для всеобщего ознакомления не позднее чем за 30 дней до дня выборов. Каждый гражданин Российской Федерации, обладающий избирательным правом, вправе заявить в участковую избирательную комиссию о невключении его в список избирателей, а также о любой ошибке или неточности в списке избирателей. В течение 24 часов участковая избирательная комиссия обязана проверить заявление и либо устранить ошибку, либо дать заявителю письменный ответ с изложением мотивов отклонения заявления. Решение участковой избирательной комиссии может быть обжаловано в вышестоящую избирательную комиссию (соответственно уровню проводимых выборов) или в суд, которые обязаны рассмотреть жалобу в трехдневный срок, а в день выборов - немедленно. Вносить изменения в списки избирателей после начала подсчета голосов избирателей запрещается.</w:t>
      </w:r>
    </w:p>
    <w:p>
      <w:r>
        <w:rPr>
          <w:b/>
        </w:rPr>
        <w:t>Статья 9. Образование избирательных округов</w:t>
      </w:r>
    </w:p>
    <w:p>
      <w:r>
        <w:t>Для проведения выборов образуются избирательные округа на основании данных, предоставляемых исполнительными органами государственной власти и органами местного самоуправления. Границы избирательных округов и число избирателей в каждом избирательном округе определяются соответствующей избирательной комиссией и утверждаются соответствующим представительным органом не позднее чем за 60 дней до дня выборов. При проведении выборов в Российской Федерации избирательные округа должны образовываться при соблюдении следующих требований: примерное равенство избирательных округов по числу избирателей с допустимым отклонением от средней нормы представительства избирателей не более 10 процентов, а в труднодоступных и отдаленных местностях - не более 15 процентов; при образовании избирательных округов на территориях компактного проживания коренных малочисленных народов отклонение от средней нормы представительства в соответствии с законами и иными нормативными правовыми актами законодательных (представительных) органов государственной власти субъектов Российской Федерации может превышать указанные пределы, но не более чем на 30 процентов. Данное требование не применяется при выборах в федеральные государственные органы в случае, если федеральными законами устанавливается обязательность образования не менее одного избирательного округа на территории каждого субъекта Российской Федерации; избирательный округ составляет единую территорию: не допускается создание избирательного округа из не граничащих между собой территорий, за исключением случаев,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При соблюдении указанных требований образования избирательных округов учитывается административно-территориальное деление.</w:t>
      </w:r>
    </w:p>
    <w:p>
      <w:r>
        <w:rPr>
          <w:b/>
        </w:rPr>
        <w:t>Статья 10. Образование избирательных участков</w:t>
      </w:r>
    </w:p>
    <w:p>
      <w:r>
        <w:t>Для проведения голосования и подсчета голосов избирателей образуются избирательные участки. Избирательные участки образуются главой местной администрации по согласованию с соответствующими избирательными комиссиями с учетом местных и иных условий, в целях создания максимальных удобств для избирателей из расчета не более 3 000 избирателей на каждом участке и не позднее чем за 45 дней до дня выборов. Границы избирательных участков не должны пересекать границ избирательных округов. В больницах, санаториях, домах отдыха и других местах временного пребывания избирателей, в труднодоступных и отдаленных районах, на судах, находящихся в день выборов в плавании, и на полярных станциях могут образовываться избирательные участки в тот же срок, а в исключительных случаях - не позднее чем за пять дней до дня выборов; такие избирательные участки входят в избирательные округа по месту их расположения или по месту приписки судна. Военнослужащие голосуют на общих избирательных участках. В воинских частях избирательные участки могут образовываться в случаях,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при этом должен быть обеспечен доступ в помещение для голосования всем членам избирательной комиссии, наблюдателям, кандидатам и их доверенным лицам. Списки избирательных участков с указанием их границ и адресов участковых избирательных комиссий должны быть опубликованы соответствующей избирательной комиссией в местной печати не позднее чем за 40 дней до дня выборов.</w:t>
      </w:r>
    </w:p>
    <w:p>
      <w:pPr>
        <w:pStyle w:val="Heading3"/>
      </w:pPr>
      <w:r>
        <w:t>Обеспечение избирательных прав граждан избирательными комиссиями</w:t>
      </w:r>
    </w:p>
    <w:p>
      <w:r>
        <w:rPr>
          <w:b/>
        </w:rPr>
        <w:t>Статья 11. Статус избирательных комиссий</w:t>
      </w:r>
    </w:p>
    <w:p>
      <w:r>
        <w:t>Избирательные комиссии в Российской Федерации обеспечивают реализацию и защиту избирательных прав граждан. Подготовку и проведение выборов в Российской Федерации осуществляют: Центральная избирательная комиссия Российской Федерации; избирательные комиссии субъектов Российской Федерации; окружные избирательные комиссии; территориальные (районные, городские и другие) избирательные комиссии. В пределах одной административно-территориальной единицы с большим количеством избирателей создаются несколько территориальных избирательных комиссий; участковые избирательные комиссии. Полномочия и порядок деятельности Центральной избирательной комиссии Российской Федерации и иных избирательных комиссий по выборам в федеральные органы государственной власти устанавливаются федеральными законами. Полномочия и порядок деятельности избирательных комиссий по выборам в органы государственной власти субъектов Российской Федерации и в выборные органы местного самоуправления устанавливаются законами и иными нормативными правовыми актами законодательных (представительных) органов государственной власти субъектов Российской Федерации. В целях обеспечения конституционных прав граждан Российской Федерации избирать и быть избранными в органы местного самоуправления федеральным законом могут быть установлены временные нормы, которые регулируют полномочия и порядок деятельности избирательных комиссий по выборам представительных органов местного самоуправления и должностных лиц местного самоуправления и действуют в случае, если законами и иными нормативными правовыми актами законодательных (представительных) органов государственной власти субъектов Российской Федерации не установлены иные нормы. (В редакции Федерального закона от 26.11.1996 № 139-ФЗ) При подготовке и проведении выборов избирательные комиссии в пределах своей компетенции не зависимы от государственных органов и органов местного самоуправления. Акты избирательных комиссий, принятые в пределах их компетенции, установленной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обязательны для исполнительных органов государственной власти, органов местного самоуправления, общественных объединений, предприятий, учреждений, организаций и должностных лиц, а также нижестоящих (соответственно уровню проводимых выборов) избирательных комиссий. Центральная избирательная комиссия Российской Федерации, избирательные комиссии субъектов Российской Федерации являются юридическими лицами. Иные избирательные комиссии могут признаваться юридическими лицами в соответствии с законами и иными нормативными правовыми актами законодательных (представительных) органов государственной власти субъектов Российской Федерации. Государственные органы, органы местного самоуправления, общественные объединения, предприятия, учреждения, организации, средства массовой информации, а также их должностные лица обязаны оказывать избирательным комиссиям содействие в реализации их полномочий, в частности, предоставлять необходимые помещения, транспорт, средства связи, техническое оборудование, сведения и материалы, давать ответы на обращения избирательных комиссий в срок, установленный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а также предоставлять возможность для размещения печатной информации избирательных комиссий в порядке, установленном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w:t>
      </w:r>
    </w:p>
    <w:p>
      <w:r>
        <w:rPr>
          <w:b/>
        </w:rPr>
        <w:t>Статья 12. Статус и порядок формирования Центральной избирательной комиссии Российской Федерации</w:t>
      </w:r>
    </w:p>
    <w:p>
      <w:r>
        <w:t>Центральная избирательная комиссия Российской Федерации действует на постоянной основе. Центральная избирательная комиссия Российской Федерации осуществляет руководство деятельностью избирательных комиссий по выборам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предусмотренные Конституцией Российской Федерации и избираемые непосредственно гражданами Российской Федерации в соответствии с федеральными законами, а также по проведению референдумов Российской Федерации. Срок полномочий Центральной избирательной комиссии Российской Федерации четыре года.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предлагаемых депутатскими объединениями в Государственной Думе.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предлагаемых законодательными (представительными) и исполнительными органами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 Члены комиссии должны иметь высшее юридическое образование либо ученую степень в области права. Члены Центральной избирательной комиссии Российской Федерации избирают из своего состава тайным голосованием Председателя, заместителя Председателя и секретаря. Члены Центральной избирательной комиссии Российской Федерации могут быть освобождены от занимаемой должности до истечения срока полномочий по решению органа, их назначившего, в случаях: письменного заявления члена Центральной избирательной комиссии Российской Федерации о сложении своих полномочий; утраты членом Центральной избирательной комиссии Российской Федерации гражданства Российской Федерации; вступления в законную силу обвинительного приговора суда в отношении члена Центральной избирательной комиссии Российской Федерации; признания члена Центральной избирательной комиссии Российской Федерации решением суда, вступившим в законную силу, недееспособным, ограниченно дееспособным или умершим; смерти члена Центральной избирательной комиссии Российской Федерации. Центральная избирательная комиссия Российской Федерации совместно с избирательными комиссиями субъектов Российской Федерации: осуществляет контроль за соблюдением избирательных прав граждан; организует общегосударственную систему регистрации избирателей; разрабатывает стандарты технологического оборудования, необходимого для работы избирательных комиссий, и осуществляет контроль за их соблюдением; осуществляет меры по организации единообразной системы подведения итогов голосования и установления результатов выборов в Российской Федерации; распределяет выделенные из федерального бюджета средства на финансовое обеспечение подготовки и проведения выборов, контролирует их целевое использование; оказывает методическую, организационно-техническую помощь избирательным комиссиям. Центральная избирательная комиссия Российской Федерации вправе издавать инструкции по вопросам применения настоящего Федерального закона, обязательные для всех избирательных комиссий в Российской Федерации.</w:t>
      </w:r>
    </w:p>
    <w:p>
      <w:r>
        <w:rPr>
          <w:b/>
        </w:rPr>
        <w:t>Статья 13. Формирование избирательных комиссий</w:t>
      </w:r>
    </w:p>
    <w:p>
      <w:r>
        <w:t>Порядок формирования избирательных комиссий по выборам в федеральные органы государственной власти, а также по выборам в органы государственной власти субъектов Российской Федерации определяется соответственно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Формирование избирательных комиссий субъектов Российской Федерации осуществляется законодательными (представительными) и исполнительными органами государственной власти субъектов Российской Федерации на основе предложений общественных объединений, выборных органов местного самоуправления, собраний избирателей по месту работы, службы, учебы и жительства. При этом не менее половины членов избирательной комиссии назначается законодательным (представительным) органом государственной власти субъекта Российской Федерации. Формирование избирательных комиссий по выборам в выборные органы местного самоуправления осуществляется на основе предложений общественных объединений, собраний избирателей по месту работы, службы, учебы и жительства в соответствии с законами и иными нормативными правовыми актами законодательных (представительных) органов государственной власти субъектов Российской Федерации и уставами (положениями) о местном самоуправлении. В целях обеспечения конституционных прав граждан Российской Федерации избирать и быть избранными в органы местного самоуправления федеральным законом могут быть установлены временные нормы, которые регулируют порядок формирования избирательных комиссий по выборам представительных органов местного самоуправления и должностных лиц местного самоуправления и действуют в случае, если законами и иными нормативными правовыми актами законодательных (представительных) органов государственной власти субъектов Российской Федерации не установлены иные нормы. (В редакции Федерального закона от 26.11.1996 № 139-ФЗ) В состав избирательных комиссий не могут входить кандидаты, их доверенные лица, супруги и близкие родственники кандидатов либо лица, находящиеся у них в непосредственном подчинении. После регистрации кандидата избирательное объединение, выдвинувшее кандидата (список кандидатов), или сам кандидат вправе назначить в избирательную комиссию, зарегистрировавшую кандидата, и в нижестоящие избирательные комиссии по одному члену с правом совещательного голоса. Члены избирательной комиссии с правом совещательного голоса имеют право доступа ко всем материалам и документам соответствующей избирательной комиссии, должны оповещаться о всех заседаниях избирательной комиссии, имеют право выступать на ее заседаниях. Полномочия членов избирательной комиссии с совещательным голосом в случаях, если кандидаты или избирательные объединения, их назначившие, были избраны, продолжаются до окончания регистрации кандидатов на следующих выборах в тот же орган или на ту же должность; полномочия остальных членов избирательной комиссии с совещательным голосом прекращаются через 30 дней после опубликования полных итогов выборов.</w:t>
      </w:r>
    </w:p>
    <w:p>
      <w:r>
        <w:rPr>
          <w:b/>
        </w:rPr>
        <w:t>Статья 14. Гласность в деятельности избирательных комиссий</w:t>
      </w:r>
    </w:p>
    <w:p>
      <w:r>
        <w:t>Деятельность избирательных комиссий осуществляется гласно и открыто. На заседаниях соответствующей избирательной комиссии вправе присутствовать кандидаты и их доверенные лица, представители избирательных объединений и средств массовой информации. Решения избирательных комиссий публикуются в печати и передаются в иные средства массовой информации в сроки, установленные соответствующими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В день голосования, с момента начала работы участковой избирательной комиссии и до подписания ее членами протокола об итогах голосования, на избирательных участках вправе присутствовать наблюдатели, направленные общественными и избирательными объединениями, кандидатами, а также иностранные (международные) наблюдатели. Иностранные (международные) наблюдатели осуществляют свою деятельность в соответствии с федеральными законами.</w:t>
      </w:r>
    </w:p>
    <w:p>
      <w:r>
        <w:rPr>
          <w:b/>
        </w:rPr>
        <w:t>Статья 15. Организация деятельности избирательных комиссий</w:t>
      </w:r>
    </w:p>
    <w:p>
      <w:r>
        <w:t>Деятельность избирательных комиссий осуществляется на основе коллегиальности. Заседание избирательной комиссии является правомочным, если в нем приняло участие большинство от установленного числа членов избирательной комиссии с правом решающего голоса. Решения избирательных комиссий о регистрации кандидатов (списков кандидатов), об отмене регистрации кандидатов, об итогах голосования или о результатах выборов, о признании выборов несостоявшимися или недействительными принимаются на заседаниях избирательных комиссий большинством голосов от установленного числа членов избирательной комиссии с правом решающего голоса. Решения избирательных комиссий по иным вопросам принимаются простым большинством голосов от числа присутствующих членов избирательной комиссии с правом решающего голоса. Решения избирательной комиссии подписываются председателем и секретарем избирательной комиссии. Члены избирательной комиссии, не согласные с решением, принятым комиссией, вправе в письменной форме высказать особое мнение, которое должно быть доведено председателем комиссии до сведения вышестоящей избирательной комиссии не позднее чем в трехдневных срок. Решение избирательной комиссии, противоречащее федеральным законам, законам и иным нормативным правовым актам законодательных (представительных) органов государственной власти субъектов Российской Федерации либо принятое избирательной комиссией с превышением установленных полномочий, подлежит отмене вышестоящей избирательной комиссией (соответственно уровню проводимых выборов) или судом.</w:t>
      </w:r>
    </w:p>
    <w:p>
      <w:r>
        <w:rPr>
          <w:b/>
        </w:rPr>
        <w:t>Статья 16. Обжалование нарушений избирательных прав граждан</w:t>
      </w:r>
    </w:p>
    <w:p>
      <w:r>
        <w:t>В соответствии с Конституцией Российской Федерации решения и действия (или бездействие) органов государственной власти, органов местного самоуправления, общественных объединений и должностных лиц, нарушающие избирательные права граждан, могут быть обжалованы в суд. Решение суда по существу жалобы, заявления является окончательным. Решения и действия (или бездействие) избирательных комиссий и их должностных лиц, нарушающие избирательные права граждан, могут быть обжалованы в вышестоящую избирательную комиссию (соответственно уровню проводимых выборов) или в суд. Предварительное обращение в вышестоящие избирательные комиссии не является обязательным условием для обращения в суд. Решения по жалобам, поступившим в ходе выборов, принимаются в пятидневный срок, а в день выборов - немедленно. В случае, если факты, содержащиеся в жалобах, требуют дополнительной проверки, решения по ним принимаются не позднее чем в десятидневный срок. При этом вышестоящая избирательная комиссия вправе принять самостоятельное решение по существу жалобы.</w:t>
      </w:r>
    </w:p>
    <w:p>
      <w:pPr>
        <w:pStyle w:val="Heading3"/>
      </w:pPr>
      <w:r>
        <w:t>Выдвижение и регистрация кандидатов</w:t>
      </w:r>
    </w:p>
    <w:p>
      <w:r>
        <w:rPr>
          <w:b/>
        </w:rPr>
        <w:t>Статья 17. Право выдвижения кандидатов</w:t>
      </w:r>
    </w:p>
    <w:p>
      <w:r>
        <w:t>Право выдвижения кандидатов (списков кандидатов) принадлежит избирательным объединениям и непосредственно избирателям, в том числе по месту работы, службы, учебы и жительства.</w:t>
      </w:r>
    </w:p>
    <w:p>
      <w:r>
        <w:rPr>
          <w:b/>
        </w:rPr>
        <w:t>Статья 18. Выдвижение кандидатов избирательными объединениями</w:t>
      </w:r>
    </w:p>
    <w:p>
      <w:r>
        <w:t>Кандидатов (списки кандидатов) вправе выдвигать избирательные объединения. Решения о выдвижении кандидатов (списков кандидатов) от избирательных объединений принимаются соответственно уровню проводимых выборов на съездах (конференциях) общефедеральных, региональных избирательных объединений, на собраниях местных отделений этих избирательных объединений. Избирательные блоки подлежат регистрации в соответствующей избирательной комиссии после представления ими в комиссию совместного списка кандидатов. Выдвижение кандидатов (списков кандидатов) от избирательного блока проводится на съезде (конференции) представителей общественных объединений, входящих в избирательный блок. Входящие в избирательный блок общественные объединения не могут на тех же выборах входить в иные избирательные блоки или выступать в качестве самостоятельных избирательных объединений. Решения о выдвижении кандидатов (списка кандидатов) от избирательных объединений и избирательных блоков принимаются тайным голосованием. В поддержку кандидатов (списков кандидатов), выдвинутых от избирательных объединений и избирательных блоков, собираются подписи избирателей в порядке и количестве, определяемых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Максимальное количество подписей, необходимых для регистрации кандидатов (списков кандидатов), не может превышать два процента от числа избирателей, установленного при составлении списков избирателей в соответствии с настоящим Федеральным законом.</w:t>
      </w:r>
    </w:p>
    <w:p>
      <w:r>
        <w:rPr>
          <w:b/>
        </w:rPr>
        <w:t>Статья 19. Выдвижение кандидатов непосредственно избирателями</w:t>
      </w:r>
    </w:p>
    <w:p>
      <w:r>
        <w:t>Выдвижение кандидата непосредственно избирателями проводится путем сбора подписей под его заявлением о выдвижении кандидатом. Сбор подписей проводится по месту работы (в том числе в трудовых коллективах), службы, учебы и жительства. Администрация и трудовые коллективы предприятий всех форм собственности, учреждений и организаций обязаны оказывать содействие в создании равных условий для выдвижения кандидатов. Количество подписей и порядок их сбора устанавливаются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Максимальное количество подписей, необходимых для регистрации кандидатов, не может превышать два процента от числа избирателей соответствующего избирательного округа. Подписи могут собираться только среди избирателей, обладающих активным избирательным правом, в том избирательном округе, где осуществляется выдвижение кандидатов. Период выдвижения кандидатов должен составлять не менее 45 дней при выборах Президента Российской Федерации, депутатов Государственной Думы Федерального Собрания Российской Федерации, в иные федеральные государственные органы, избрание в которые предусмотрено Конституцией Российской Федерации, и не менее 30 дней - при выборах в органы государственной власти субъектов Российской Федерации и в выборные органы местного самоуправления. Инициатива сбора подписей под заявлением кандидата о его выдвижении может исходить от любого избирателя (избирателей). О своей инициативе он (они) уведомляет избирательную комиссию, в которой будет осуществляться регистрация данного кандидата.</w:t>
      </w:r>
    </w:p>
    <w:p>
      <w:r>
        <w:rPr>
          <w:b/>
        </w:rPr>
        <w:t>Статья 20. Регистрация кандидатов (списков кандидатов)</w:t>
      </w:r>
    </w:p>
    <w:p>
      <w:r>
        <w:t>Кандидаты (списки кандидатов) регистрируются соответствующей избирательной комиссией по представлению избирательных объединений и избирателей, выдвинувших кандидатов, при наличии заявлений кандидатов об их согласии баллотироваться по данному избирательному округу. В представленных документах указывается принадлежность кандидата к какому-либо избирательному объединению. В случае, если кандидат не принадлежит к какому-либо избирательному объединению, он участвует в выборах как независимый кандидат. Запись о принадлежности кандидата к какому-либо избирательному объединению или о его независимом статусе заносится в избирательный бюллетень. Одновременно в соответствующую избирательную комиссию представляется не менее установленного количества подписей избирателей в поддержку кандидата (списка кандидатов). В случае, если в установленные сроки в избирательном округе не будет зарегистрирован ни один кандидат либо число зарегистрированных кандидатов окажется меньше установленного числа мандатов или равным ему, выборы в данном избирательном округе по решению соответствующей избирательной комиссии откладываются для дополнительного выдвижения кандидатов и осуществления последующих избирательных действий. В случае отказа зарегистрировать кандидата (список кандидатов) соответствующая избирательная комиссия обязана незамедлительно выдать кандидату или его доверенному лицу либо уполномоченному представителю избирательного объединения копию решения комиссии с изложением мотивов отказа. Мотивом отказа может служить только невыполнение требований федеральных законов, законов и иных нормативных правовых актов законодательных (представительных) органов государственной власти субъектов Российской Федерации о выборах в Российской Федерации. Кандидат вправе в любое время до дня выборов снять свою кандидатуру.</w:t>
      </w:r>
    </w:p>
    <w:p>
      <w:pPr>
        <w:pStyle w:val="Heading3"/>
      </w:pPr>
      <w:r>
        <w:t>Статус кандидатов</w:t>
      </w:r>
    </w:p>
    <w:p>
      <w:r>
        <w:rPr>
          <w:b/>
        </w:rPr>
        <w:t>Статья 21. Равенство кандидатов</w:t>
      </w:r>
    </w:p>
    <w:p>
      <w:r>
        <w:t>Все кандидаты обладают равными правами и несут равные обязанности.</w:t>
      </w:r>
    </w:p>
    <w:p>
      <w:r>
        <w:rPr>
          <w:b/>
        </w:rPr>
        <w:t>Статья 22. Гарантии деятельности кандидатов</w:t>
      </w:r>
    </w:p>
    <w:p>
      <w:r>
        <w:t>После регистрации кандидаты, находящиеся на государственной или муниципальной службе, а также работающие в средствах массовой информации, на время их участия в выборах освобождаются от выполнения служебных обязанностей и не вправе использовать преимущества своего служебного положения. Кандидаты после регистрации по их личным заявлениям освобождаются от работы, военной службы, военных сборов и учебы на время участия в выборах. В течение этого срока соответствующая избирательная комиссия за счет средств, выделенных на организацию подготовки и проведения выборов, выплачивает им денежную компенсацию. Виды, размеры и порядок выплаты компенсации устанавливаются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Во время проведения выборов кандидаты не могут быть по инициативе администрации (работодателя) уволены с работы или без их согласия переведены на другую работу. Время участия кандидата в выборах засчитывается в общий трудовой стаж по той специальности, по которой он работал до регистрации кандидатом. Кандидат после регистрации не может быть привлечен без согласия прокурора (соответственно уровню выборов) к уголовной ответственности, арестован или подвергнут мерам административного взыскания, налагаемым в судебном порядке. При даче согласия прокурор обязан известить избирательную комиссию, осуществившую регистрацию кандидата.</w:t>
      </w:r>
    </w:p>
    <w:p>
      <w:pPr>
        <w:pStyle w:val="Heading3"/>
      </w:pPr>
      <w:r>
        <w:t>Предвыборная агитация</w:t>
      </w:r>
    </w:p>
    <w:p>
      <w:r>
        <w:rPr>
          <w:b/>
        </w:rPr>
        <w:t>Статья 23. Право на предвыборную агитацию</w:t>
      </w:r>
    </w:p>
    <w:p>
      <w:r>
        <w:t>Государство обеспечивает гражданам Российской Федерации, общественным объединениям свободное проведение предвыборной агитации в соответствии с федеральными законами. Граждане Российской Федерации, общественные объединения вправе в допускаемых законом формах и законными методами вести агитацию за или против любого кандидата, избирательного объединения. Кандидатам и избирательным объединениям гарантируются равные условия доступа к средствам массовой информации. Предвыборная агитация может осуществляться через средства массовой информации, путем проведения предвыборных мероприятий, в том числе собраний и встреч с избирателями, публичных предвыборных дебатов и дискуссий, митингов, демонстраций, шествий, выпуска и распространения агитационных печатных материалов. Кандидат, избирательное объединение имеют право самостоятельно определять форму и характер предвыборной агитации через средства массовой информации. В предвыборной агитации не могут участвовать члены избирательных комиссий, государственные органы, органы местного самоуправления, должностные лица государственных органов и органов местного самоуправления. Должностные лица государственных органов и органов местного самоуправления, являющиеся кандидатами, могут участвовать в проведении предвыборной агитации на равных основаниях с другими кандидатами. Журналистам, должностным лицам средств массовой информации, должностным лицам и творческим работникам государственных телерадиокомпаний запрещается участвовать в освещении избирательной кампании через средства массовой информации, если указанные лица являются кандидатами либо доверенными лицами кандидатов.</w:t>
      </w:r>
    </w:p>
    <w:p>
      <w:r>
        <w:rPr>
          <w:b/>
        </w:rPr>
        <w:t>Статья 24. Условия проведения предвыборной агитации через средства массовой информации</w:t>
      </w:r>
    </w:p>
    <w:p>
      <w:r>
        <w:t>Кандидат, избирательное объединение имеют право на бесплатное предоставление им эфирного времени по каналам государственных и муниципальных телерадиокомпаний, осуществляющих телевизионное и радиовещание на территории соответствующего избирательного округа, на равных основаниях. Кандидат, избирательное объединение имеют право на основании заключенного с государственной телерадиокомпанией договора получить за плату эфирное время сверх эфирного времени, предоставляемого бесплатно. Условия оплаты по отношению к кандидатам и избирательным объединениям должны быть равными. Инструкции о порядке предоставления эфирного времени кандидатам, избирательным объединениям по каналам государственных телерадиокомпаний издаются Центральной избирательной комиссией Российской Федерации с участием государственных органов, обеспечивающих соблюдение конституционных прав и свобод в сфере массовой информации. Средства массовой информации, учредителями (соучредителями) которых являются государственные или муниципальные органы, организации, учреждения либо которые финансируются полностью или частично за счет средств, выделяемых из соответствующего бюджета (федерального бюджета, бюджета субъекта Российской Федерации, местного бюджета), или средств органов местного самоуправления, обязаны обеспечить равные возможности для изложения предвыборных программ кандидатов, избирательных объединений, придерживающихся различных политических взглядов. Все агитационные печатные материалы должны содержать информацию об организациях и лицах, ответственных за их выпуск. Распространение анонимных агитационных материалов запрещается. Должностные лица государственных органов и органов местного самоуправления обязаны предоставлять избирательным комиссиям в их пользование помещения, находящиеся в государственной или муниципальной собственности, для встреч кандидатов и их доверенных лиц с избирателями. Избирательные комиссии обязаны обеспечить равные возможности для всех кандидатов при проведении предвыборной агитации.</w:t>
      </w:r>
    </w:p>
    <w:p>
      <w:r>
        <w:rPr>
          <w:b/>
        </w:rPr>
        <w:t>Статья 25. Недопустимость злоупотреблений правом на проведение предвыборной агитации</w:t>
      </w:r>
    </w:p>
    <w:p>
      <w:r>
        <w:t>При проведении предвыборной агитации не допускаются злоупотребление свободой массовой информации, агитация, возбуждающая социальную, расовую, национальную или религиозную ненависть и вражду, призывы к захвату власти, насильственному изменению конституционного строя и нарушению целостности государства, пропаганда войны. В случае совершения указанных нарушений избирательные комиссии вправе обратиться в суд с предложением об отмене решения о регистрации кандидата (списков кандидатов). Указанное предложение рассматривается судом в трехдневный срок. Избирательные комиссии контролируют соблюдение установленного порядка проведения предвыборной агитации.</w:t>
      </w:r>
    </w:p>
    <w:p>
      <w:r>
        <w:rPr>
          <w:b/>
        </w:rPr>
        <w:t>Статья 26. Сроки проведения предвыборной агитации</w:t>
      </w:r>
    </w:p>
    <w:p>
      <w:r>
        <w:t>Предвыборная агитация начинается со дня регистрации кандидатов и прекращается за один день до дня выборов. Печатные агитационные материалы, ранее вывешенные вне зданий и помещений избирательных комиссий, могут сохраняться на прежних местах. В течение трех дней до дня выборов, включая день голосования, опубликование результатов опросов общественного мнения, прогнозов результатов выборов и иных исследований, связанных с выборами, не допускается.</w:t>
      </w:r>
    </w:p>
    <w:p>
      <w:pPr>
        <w:pStyle w:val="Heading3"/>
      </w:pPr>
      <w:r>
        <w:t>Финансирование выборов</w:t>
      </w:r>
    </w:p>
    <w:p>
      <w:r>
        <w:rPr>
          <w:b/>
        </w:rPr>
        <w:t>Статья 27. Финансовое обеспечение подготовки и проведения выборов</w:t>
      </w:r>
    </w:p>
    <w:p>
      <w:r>
        <w:t>Расходы избирательных комиссий по подготовке и проведению выборов в Российской Федерации соответствующего уровня производятся за счет средств, выделяемых из соответствующего бюджета (федерального бюджета, бюджета субъекта Российской Федерации, местного бюджета). Расходы Центральной избирательной комиссии Российской Федерации, связанные с осуществлением ее полномочий, предусматриваются отдельной строкой в федеральном бюджете. Отчет Центральной избирательной комиссии Российской Федерации о расходовании средств представляется палатам Федерального Собрания Российской Федерации.</w:t>
      </w:r>
    </w:p>
    <w:p>
      <w:r>
        <w:rPr>
          <w:b/>
        </w:rPr>
        <w:t>Статья 28. Избирательные фонды и порядок их создания</w:t>
      </w:r>
    </w:p>
    <w:p>
      <w:r>
        <w:t>Кандидаты создают собственные избирательные фонды для финансирования предвыборной агитации. При выборах в органы государственной власти и в выборные органы местного самоуправления избирательные объединения также могут создавать избирательные фонды. Избирательные фонды могут создаваться за счет следующих средств: средств, выделенных избирательному объединению или кандидату в равных размерах на предвыборную агитацию соответствующей избирательной комиссией; собственных средств избирательного объединения или кандидата, за исключением случаев, когда указанные средства имеют иностранные источники; средств, выделенных кандидату выдвинувшим его избирательным объединением; добровольных пожертвований физических и юридических лиц. В целях предвыборной агитации допускается использование только денежных средств, перечисленных в избирательные фонды. Не допускаются добровольные пожертвования со стороны иностранных государств, организаций и граждан, российских юридических лиц с иностранным участием, если доля иностранного капитала превышает 30 процентов, международных организаций, а также государственных организаций и учреждений, органов местного самоуправления и религиозных объединений. Порядок налогообложения добровольных пожертвований, поступивших в избирательные фонды, устанавливается федеральным законом.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устанавливаются предельные размеры перечисляемых в избирательные фонды собственных средств кандидата или избирательного объединения, а также средств, выделенных кандидату выдвинувшим его избирательным объединением, и добровольных пожертвований физических и юридических лиц. Соответствующая избирательная комиссия до дня выборов обязана периодически публиковать сведения о размерах и источниках создания избирательных фондов на основании сведений, представляемых кандидатом или избирательным объединением. Кандидат, избирательное объединение не позднее чем через 30 дней по окончании выборов обязаны представить в соответствующую избирательную комиссию отчет о размерах и всех источниках создания своих избирательных фондов, а также о всех произведенных затратах, а избирательная комиссия обязана опубликовать этот отчет не позднее чем через 45 дней после его представления в избирательную комиссию.</w:t>
      </w:r>
    </w:p>
    <w:p>
      <w:r>
        <w:rPr>
          <w:b/>
        </w:rPr>
        <w:t>Статья 29. Порядок расходования средств избирательных фондов</w:t>
      </w:r>
    </w:p>
    <w:p>
      <w:r>
        <w:t>Все денежные средства, создающие избирательный фонд, перечисляются на специальный счет в банке или кредитном учреждении, который открывается кандидатом или избирательным объединением с разрешения соответствующей избирательной комиссии после регистрации кандидата (списка кандидатов). Порядок открытия и ведения указанных счетов, учета и отчетности по средствам избирательных фондов устанавливается Центральной избирательной комиссией Российской Федерации по согласованию с Центральным банком Российской Федерации. Право распоряжения средствами избирательных фондов принадлежит создавшим их кандидатам или избирательным объединениям. Остатки денежных средств на счетах кандидатов и избирательных объединений после завершения выборов перечисляются пропорционально вложенным средствам на текущие (расчетные) счета организаций и лиц, осуществивших перечисления и пожертвования.</w:t>
      </w:r>
    </w:p>
    <w:p>
      <w:pPr>
        <w:pStyle w:val="Heading3"/>
      </w:pPr>
      <w:r>
        <w:t>Порядок голосования, подсчет голосов избирателей, установление результатов выборов и их опубликование</w:t>
      </w:r>
    </w:p>
    <w:p>
      <w:r>
        <w:rPr>
          <w:b/>
        </w:rPr>
        <w:t>Статья 30. Порядок голосования</w:t>
      </w:r>
    </w:p>
    <w:p>
      <w:r>
        <w:t>Голосование на выборах в Российской Федерации проводится в один из выходных дней. Исключения в установлении дня голосования могут быть предусмотрены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 Избирателю, который в течение 15 дней до дня выборов включительно по тем или иным причинам будет отсутствовать по месту своего жительства и не сможет прийти на избирательный участок, на котором он включен в список избирателей, должна быть предоставлена возможность проголосовать досрочно, путем заполнения избирательного бюллетеня в помещении окружной или участковой избирательной комиссии. Избирательная комиссия обязана при этом обеспечить тайну голосования, исключить возможность искажения волеизъявления избирателя, обеспечить сохранность избирательного бюллетеня и учет голоса избирателя при установлении итогов голосования. Голосование производится путем нанесения избирателем в избирательном бюллетене какого-либо знака в квадрате (квадратах), относящемся к кандидату (кандидатам) или списку кандидатов, в пользу которых сделан выбор, либо к позиции "против всех кандидатов (списков кандидатов)". Каждый избиратель голосует лично, голосование за других лиц не допускается. Избирательные бюллетени выдаются избирателям, включенным в список избирателей, по предъявлению паспорта или иного документа, удостоверяющего их личность. Участковая избирательная комиссия обязана обеспечить всем избирателям возможность участвовать в голосовании, в том числе лицам, которые по состоянию здоровья либо по другим уважительным причинам не могут прибыть в помещение для голосования. В этих целях у участковой избирательной комиссии должно быть необходимое количество переносных избирательных ящиков, которое определяется решением окружной избирательной комиссии. Заявление о предоставлении возможности проголосовать вне помещения для голосования должно быть подтверждено избирателем в письменной форме по прибытии к нему членов участковой избирательной комиссии. Члены участковой избирательной комиссии, выезжающие по заявлениям, получают под роспись избирательные бюллетени в количестве, соответствующем числу заявлений. Количество заявлений избирателей, использованных и возвращенных избирательных бюллетеней отмечается в отдельном акте. Данные об избирателях, проголосовавших вне помещения для голосования, дополнительно вносятся в список. При проведении голосования вне помещения для голосования вправе участвовать наблюдатели. Организация голосования вне помещения для голосования должна исключать возможность нарушения избирательных прав гражданина, а равно искажение волеизъявления избирателя. Избирательные бюллетени заполняются избирателем в специально оборудованных кабине или комнате, в которых не допускается присутствие иных лиц. Избиратель, не имеющий возможности самостоятельно заполнить бюллетень, вправе воспользоваться для этого помощью другого лица, не являющегося членом участковой избирательной комиссии или наблюдателем. Избирательный бюллетень должен содержать печать участковой избирательной комиссии или подписи не менее двух ее членов. Получение избирательного бюллетеня избиратель удостоверяет своей подписью в списке избирателей. Заполненные избирательные бюллетени опускаются избирателями в избирательные ящики, которые должны находиться в поле зрения членов участковой избирательной комиссии и наблюдателей. Член участковой избирательной комиссии немедленно отстраняется от участия в ее работе, а наблюдатель удаляется из помещения для голосования, если они нарушают тайну голосования или пытаются повлиять на волеизъявление избирателя. Решение об этом принимается участковой избирательной комиссией.</w:t>
      </w:r>
    </w:p>
    <w:p>
      <w:r>
        <w:rPr>
          <w:b/>
        </w:rPr>
        <w:t>Статья 31. Подсчет голосов избирателей участковыми избирательными комиссиями</w:t>
      </w:r>
    </w:p>
    <w:p>
      <w:r>
        <w:t>Подсчет голосов избирателей осуществляется членами участковой избирательной комиссии с правом решающего голоса на основе поданных избирателями избирательных бюллетеней. При подсчете голосов избирателей участковая избирательная комиссия признает недействительными избирательные бюллетени, по которым невозможно установить волеизъявление избирателей, а также избирательные бюллетени неустановленной формы. Члены участковой избирательной комиссии подсчитывают и заносят в протоколы об итогах голосования следующие данные: число зарегистрированных избирателей и число избирателей, дополнительно внесенных в список; число избирательных бюллетеней, полученных участковой избирательной комиссией; число избирательных бюллетеней, выданных избирателям на избирательном участке в день голосования; число погашенных избирательных бюллетеней; число избирательных бюллетеней, поданных избирателями, проголосовавшими досрочно; число избирательных бюллетеней, поданных избирателями, проголосовавшими на дому; число избирательных бюллетеней, содержащихся в избирательных ящиках; число действительных избирательных бюллетеней; число избирательных бюллетеней, признанных недействительными; число голосов избирателей, поданных за каждую из позиций, содержащихся во всех избирательных бюллетенях, включая и позицию "против всех кандидатов (списков кандидатов)". При принятии решения о признании избирательного бюллетеня недействительным участковая избирательная комиссия указывает на его оборотной стороне причины его недействительности. Эта запись подтверждается подписями не менее трех членов участковой избирательной комиссии. Избирательные бюллетени неустановленной формы при определении числа избирателей, принявших участие в голосовании, из подсчета исключаются. В целях исключения возможности фальсификации итогов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 представляющие кандидатов, избирательные объединения, и иностранные (международные) наблюдатели. После подсчета голосов избирателей участковая избирательная комиссия заполняет в двух экземплярах протокол об итогах голосования. При подписании протокола об итогах голосования члены участковой избирательной комиссии, не согласные с его содержанием, вправе составить особое мнение, прилагаемое к протоколу, о чем в протоколе делается соответствующая запись. По требованию любого члена участковой избирательной комиссии или наблюдателя участковая избирательная комиссия обязана предоставить им заверенную копию протокола об итогах голосования. Один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немедленно направляется в вышестоящую избирательную комиссию.</w:t>
      </w:r>
    </w:p>
    <w:p>
      <w:r>
        <w:rPr>
          <w:b/>
        </w:rPr>
        <w:t>Статья 32. Установление результатов выборов</w:t>
      </w:r>
    </w:p>
    <w:p>
      <w:r>
        <w:t>На основании подлинных протоколов участковых, территориальных (районных, городских и других) избирательных комиссий путем сложения содержащихся в них данных окружная избирательная комиссия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устанавливает результаты выборов по избирательному округу. Члены окружной избирательной комиссии с правом решающего голоса устанавливают результаты выборов лично. О результатах выборов по избирательному округу составляется протокол, который подписывается всеми присутствующими членами окружной избирательной комиссии с правом решающего голоса. Окружная избирательная комиссия признает выборы недействительными,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 По требованию любого члена окружной избирательной комиссии или наблюдателя окружная избирательная комиссия предоставляет им возможность ознакомиться с протоколом о результатах выборов и снять с него копию в помещении окружной избирательной комиссии. Копия протокола заверяется окружной избирательной комиссией. Установление итогов голосования и результатов выборов в избирательных комиссиях всех уровней осуществляется в присутствии наблюдателей, представляющих кандидатов и избирательные объединения, а также иностранных (международных) наблюдателей. При подписании протокола о результатах выборов члены окружной избирательной комиссии, не согласные с содержанием протокола, вправе составить особое мнение, прилагаемое к протоколу, о чем в протоколе делается соответствующая запись. Вся документация избирательных комиссий всех уровней, включая избирательные бюллетени, подлежит хранению в течение сроков,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При этом устанавливаемые сроки хранения избирательных бюллетеней не могут быть менее одного года, а протоколов избирательных комиссий - менее одного года со дня объявления даты следующих выборов.</w:t>
      </w:r>
    </w:p>
    <w:p>
      <w:r>
        <w:rPr>
          <w:b/>
        </w:rPr>
        <w:t>Статья 33. Опубликование итогов голосования и результатов выборов</w:t>
      </w:r>
    </w:p>
    <w:p>
      <w:r>
        <w:t>Итоги голосования по каждому избирательному участку, результаты выборов по избирательному округу в объеме данных, содержащихся в протоколе соответствующей избирательной комиссии и непосредственно нижестоящих избирательных комиссий, должны предоставляться для ознакомления любому избирателю, кандидату, наблюдателю и представителю средств массовой информации. Окружные избирательные комиссии, проводившие регистрацию кандидатов (списков кандидатов), направляют общие данные о результатах выборов по избирательному округу в средства массовой информации в течение трех дней после окончания выборов. Избирательные комиссии всех уровней, кроме участковых, публикуют полные данные, содержащиеся в протоколах избирательной комиссии соответствующего уровня о результатах выборов и протоколах непосредственно нижестоящих избирательных комиссий об итогах голосования, на основании которых подводились результаты выборов в соответствующих избирательных комиссиях. Публикация должна быть осуществлена в течение месяца после окончания выборов.</w:t>
      </w:r>
    </w:p>
    <w:p>
      <w:pPr>
        <w:pStyle w:val="Heading3"/>
      </w:pPr>
      <w:r>
        <w:t>Ответственность за нарушение избирательных прав граждан</w:t>
      </w:r>
    </w:p>
    <w:p>
      <w:r>
        <w:rPr>
          <w:b/>
        </w:rPr>
        <w:t>Статья 34. Ответственность за нарушение избирательных прав граждан</w:t>
      </w:r>
    </w:p>
    <w:p>
      <w:r>
        <w:t>Лица, путем насилия, обмана, угроз, подлога или иным способом препятствующие свободному осуществлению гражданином Российской Федерации права избирать и быть избранным, либо лица, распространяющие заведомо ложные сведения о кандидатах или совершающие иные действия, порочащие честь и достоинство кандидатов, а равно лица, проводящие агитацию в день, предшествующий дню выборов, и в день выборов либо препятствующие работе избирательных комиссий или голосованию на избирательных участках, несут ответственность в соответствии с федеральными законами.</w:t>
      </w:r>
    </w:p>
    <w:p>
      <w:pPr>
        <w:pStyle w:val="Heading3"/>
      </w:pPr>
      <w:r>
        <w:t>Заключительные положения</w:t>
      </w:r>
    </w:p>
    <w:p>
      <w:r>
        <w:rPr>
          <w:b/>
        </w:rPr>
        <w:t>Статья 35.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36. О Центральной избирательной комиссии Российской Федерации</w:t>
      </w:r>
    </w:p>
    <w:p>
      <w:r>
        <w:t>Центральная избирательная комиссия Российской Федерации формируется не позднее чем через три месяца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