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Закон Российской Федерации "О подоходном налоге с физических лиц"</w:t>
      </w:r>
    </w:p>
    <w:p>
      <w:r>
        <w:rPr>
          <w:b/>
        </w:rPr>
        <w:t>Статья 1. Внести в Закон Российской Федерации "О подоходном налоге с физических лиц" (Ведомости Съезда народных депутатов Российской Федерации и Верховного Совета Российской Федерации, 1992, № 12, ст. 591; № 34, ст. 1976; 1993, № 4, ст. 118; № 14, ст. 486; Собрание законодательства Российской Федерации, 1994, № 27, ст. 2829; № 29, ст. 3010) следующие изменения и дополнения:</w:t>
      </w:r>
    </w:p>
    <w:p>
      <w:r>
        <w:t>1) в статье 2: части четвертую - шестую исключить; 2) в статье 3: а) в пункте 1: подпункт "а" изложить в следующей редакции: "а) государственные пособия, выплачиваемые в соответствии с законодательством Российской Федерации, за исключением пособий по временной нетрудоспособности (в том числе по уходу за больным ребенком);"; подпункт "и" исключить; подпункт "к" изложить в следующей редакции: "к) суммы материальной помощи, независимо от ее размера, оказываемой физическим лицам в связи со стихийным бедствием или другим чрезвычайным обстоятельством в целях возмещения причиненного им материального ущерба или ущерба их здоровью на основании решений органов законодательной (представительной) и (или) исполнительной власти, органов местного самоуправления, иностранными государствами, а также созданными в соответствии с международными договорами Российской Федерации правительственными и неправительственными межгосударственными организациями; суммы оказываемой в других случаях материальной помощи в пределах до двенадцатикратного установленного законом размера минимальной месячной оплаты труда в год включительно;"; подпункт "н" изложить в следующей редакции: "н) проценты и выигрыши по вкладам в учреждениях банков и других кредитных учреждениях, находящихся на территории Российской Федерации, по государственным казначейским обязательствам, облигациям и другим государственным ценным бумагам бывшего СССР, Российской Федерации и субъектов Российской Федерации, а также облигациям и ценным бумагам, выпущенным органами местного самоуправления;"; подпункт "р" изложить в следующей редакции: "р) суммы доходов лиц, являющихся учащимися дневной формы обучения высших, средних специальных, профессионально-технических, общеобразовательных (основного общего, среднего (полного) общего образования) учебных заведений, слушателями духовных учебных заведений, аспирантами, учебными ординаторами и интернами, получаемые ими: в связи с учебно-производственным процессом; за работы по уборке сельскохозяйственных культур и заготовке кормов; за работы, выполняемые в период каникул (но не более трех месяцев в году), в части, не превышающей десятикратного установленного законом размера минимальной месячной оплаты труда за каждый календарный месяц, в течение которого получен доход;"; подпункт "т" изложить в следующей редакции: "т) суммы, получаемые в течение года от продажи квартир, жилых домов, дач, садовых домиков, земельных участков, земельных паев (долей), принадлежащих физическим лицам на праве собственности, в части, не превышающей пятитысячекратного установленного законом размера минимальной месячной оплаты труда, а также суммы, получаемые в течение года от продажи другого имущества, принадлежащего физическим лицам на праве собственности, в части, не превышающей тысячекратного установленного законом размера минимальной месячной оплаты труда. По желанию плательщика такой вычет может быть заменен вычетом фактически произведенных и документально подтвержденных расходов, связанных с получением указанных доходов;"; подпункт "ф" изложить в следующей редакции: "ф) страховые выплаты, получаемые физическими лицами по обязательному государственному страхованию или по договорам добровольного страхования, за исключением тех случаев, когда страховые взносы по добровольному страхованию осуществляются за счет средств предприятия, учреждения или организации, а также других работодателей;"; подпункт "ч" изложить в следующей редакции: "ч) стоимость призов в денежной и натуральной форме, полученных на конкурсах и соревнованиях в течение года, не превышающая сумму двенадцатикратного установленного законом размера минимальной месячной оплаты труда, полученных спортсменами на чемпионатах и соревнованиях на кубок Российской Федерации, а также в составе сборной Российской Федерации на чемпионатах Европы или мира, на Олимпийских играх и Играх Доброй воли;"; подпункт "щ" дополнить словами ", а также суммы стипендий, выплачиваемых из Государственного фонда занятости населения Российской Федерации гражданам, обучающимся по направлению органов службы занятости;"; подпункт "э" изложить в следующей редакции: "э) суммы оплаты труда и другие суммы в иностранной валюте, получаемые физическими лицами от государственных учреждений и организаций, направивших их на работу за границу, - в пределах размеров, установленных законодательством Российской Федерации об оплате труда по каждой контрактной должности государственного служащего в соответствующем иностранном государстве;"; подпункт "ю" изложить в следующей редакции: "ю) суммы дивидендов, выплачиваемых предприятиями физическим лицам в случае их инвестирования внутри предприятия на техническое перевооружение, реконструкцию и (или) расширение производства, включая затраты на научно-исследовательские и опытно-конструкторские работы, строительство и реконструкцию объектов социальной инфраструктуры, а также направленные на прирост оборотных средств;"; абзац первый подпункта "я" дополнить после слов "своим работникам" словами "и (или) членам их семей"; после слов "своих работников" словами "и (или) членов их семей"; после слов "специально предназначенных для отдыха родителей с детьми, а также" словами "суммы оплаты стоимости путевок в санаторно-курортные и другие оздоровительные учреждения за счет средств Фонда социального страхования Российской Федерации,"; подпункт "я1" после слов "от сдачи" дополнить словами "на государственные предприятия, в государственные учреждения и организации,"; подпункт "я3" изложить в следующей редакции: "я3) суммы стоимости акций или иной имущественной доли (в том числе земельных паев), полученных физическими лицами в соответствии с законодательством Российской Федерации о приватизации предприятий, за исключением дивидендов и других доходов от использования этих акций или иных долей имущества (в том числе земельных паев);"; подпункт "я5" изложить в следующей редакции: "я5) суммы доходов физических лиц, полученные от реализации ивовой коры, дикорастущих ягод, орехов и иных плодов, грибов, лекарственных растений;"; в подпункте "я6" слово "пятикратного" заменить словом "пятидесятикратного;"; б) в пункте 2: в абзаце пятом подпункта "г" исключить слова "аварией на Чернобыльской АЭС и другими"; в подпункте "д" исключить слова "аварии на Чернобыльской АЭС и других"; подпункт "е" изложить в следующей редакции: "е) младшего и среднего медицинского персонала, врачей и других работников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получивших сверхнормативные дозы облучения при оказании медицинской помощи и обслуживании в период с 26 апреля по 30 июня 1986 года лиц, пострадавших в результате чернобыльской катастрофы и являющихся источником ионизирующих излучений; отдавших костный мозг для спасения жизни людей, пострадавших вследствие чернобыльской и других ядерных катастроф; рабочих и служащих, а также бывших военнослужащих, уволившихся со службы лиц начальствующего и рядового состава органов внутренних дел, получивших профессиональные заболевания, связанные с лучевым воздействием на работах в зоне отчуждения Чернобыльской АЭС; принимавших (в том числе временно направленных или командированных) в 1957 - 1958 годах непосредственное участие в работах по ликвидации последствий аварии в 1957 году на производственном объединении "Маяк", а также занятых на работах по проведению защитных мероприятий и реабилитации радиоактивно загрязненных территорий вдоль реки Теча в 1949 - 1956 годах; эвакуированных (переселенных), а также выехавших добровольно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включая детей, в том числе детей, которые в момент эвакуации (переселения) находились в состоянии внутриутробного развития, а также бывших военнослужащих, вольнонаемный состав войсковых частей и спецконтингент, эвакуированных в 1957 году из зоны радиоактивного загрязнения. При этом к выехавшим добровольно гражданам относятся выехавшие с 29 сентября 1957 года по 31 декабря 1958 года включительно из населенных пунктов, подвергшихся радиоактивному загрязнению вследствие аварии в 1957 году на производственном объединении "Маяк", а также выехавшие с 1949 по 1956 год включительно из населенных пунктов, подвергшихся радиоактивному загрязнению вследствие сбросов радиоактивных отходов в реку Теча;"; подпункт "ж" изложить в следующей редакции: "ж) эвакуированных (в том числе выехавших добровольно) в 1986 году из зоны отчуждения, подвергшейся радиоактивному загрязнению вследствие чернобыльской катастрофы, или переселенных (переселяемых), в том числе выехавших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в) подпункт "б" пункта 3 после слова "военнослужащих" дополнить словами "(в том числе бывших)"; г) в пункте 6: подпункт "а" изложить в следующей редакции: "а) суммы доходов, перечисляемые по заявлениям физических лиц на благотворительные цели предприятиям, учреждениям и организациям культуры, образования, здравоохранения и социального обеспечения, частично или полностью финансируемым из соответствующих бюджетов, а также суммы, удержанные в Пенсионный фонд Российской Федерации;"; в подпункте "б": абзац третий после слов "обоим супругам" дополнить словами "вдове (вдовцу), одинокому родителю"; абзац двенадцатый изложить в следующей редакции: "Уменьшение облагаемого налогом дохода физических лиц на сумму расходов на содержание иждивенцев производится на основании справок из соответствующего жилищно-эксплуатационного органа или органов местного самоуправления, а в отношении физических лиц, проживающих в городской местности в домах, принадлежащих им на праве частной собственности, - справки, заверенной председателем уличного (квартального) комитета;"; в абзаце первом подпункта "в": после слов "или садового домика" дополнить словами "на территории Российской Федерации, в пределах пятитысячекратного размера установленной законом минимальной оплаты труда, учитываемой за год"; слова "а также суммы, направленные на погашение кредитов" заменить словами "включая суммы, направленные на погашение кредитов и процентов по ним"; дополнить пункт подпунктами "д" и "е" следующего содержания: "д) суммы документально подтвержденных физическими лицами (кроме лиц, не имеющих постоянного места жительства в Российской Федерации) расходов, непосредственно связанных с извлечением дохода от выполнения ими работ по гражданско-правовым договорам и дохода от предпринимательской деятельности; е) сумму дохода, не превышающую размер совокупного дохода, облагаемого по минимальной ставке, у следующих физических лиц: получивших или перенесших лучевую болезнь и другие заболевания, связанные с радиационным воздействием вследствие чернобыльской катастрофы либо связанные с работами по ликвидации последствий катастрофы на Чернобыльской АЭС; получивших инвалидность вследствие чернобыльской катастрофы из числа лиц, принимавших участие в ликвидации последствий катастрофы в пределах зоны отчуждения или занятых в эксплуатации или на других работах на Чернобыльской АЭС (в том числе временно направленных или командированных); 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проходивших (проходящих) службу в зоне отчуждения; лиц, эвакуированных из зоны отчуждения и переселенных из зоны отселения либо выехавших в добровольном порядке из указанных зон; лиц,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 принимавших в 1986 - 1987 годах участие в работах по ликвидации последствий чернобыльской катастрофы в пределах зоны отчуждения или занятых в этот период на работах, связанных с эвакуацией населения, материальных ценностей, сельскохозяйственных животных, и в эксплуатации или на других работах на Чернобыльской АЭС (в том числе временно направленных или командированных); бывших военнослужащих и военнообязанных, призванных на специальные сборы и привлеченных в этот период для выполнения работ, связанных с ликвидацией последствий чернобыльской катастрофы, включая летно-подъемный, инженерно-технический составы гражданской авиации, независимо от места дислокации и выполнявшихся работ; уволившихся со службы лиц начальствующего и рядового состава органов внутренних дел, проходивших в 1986 - 1987 годах службу в зоне отчуждения Чернобыльской АЭС; бывших военнослужащих и военнообязанных, призванных на военные сборы и принимавших участие в 1988 - 1990 годах в работах по объекту "Укрытие"; ставших инвалидами, получившими или перенесшими лучевую болезнь и другие заболевания вследствие аварии в 1957 году на производственном объединении "Маяк" и сбросов радиоактивных отходов в реку Теча из числа лиц, принимавших (в том числе временно направленных или командированных) в 1957 - 1958 годах непосредственное участие в работах по ликвидации последствий аварии в 1957 году на производственном объединении "Маяк", а также занятых на работах по проведению защитных мероприятий и реабилитации радиоактивно загрязненных территорий вдоль реки Теча в 1949 - 1956 годах; лиц, принимавших (в том числе временно направленных или командированных) в 1959 - 1961 годах непосредственное участие в работах по ликвидации последствий аварии на производственном объединении "Маяк" в 1957 году; лиц, эвакуированных (переселенных), а также выехавших добровольно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включая детей, в том числе детей, которые в момент эвакуации (переселения) находились в состоянии внутриутробного развития, а также военнослужащих, вольнонаемный состав войсковых частей и спецконтингент, эвакуированных в 1957 году из зоны радиоактивного загрязнения. При этом к выехавшим добровольно гражданам относятся выехавшие с 29 сентября 1957 года по 31 декабря 1958 года включительно из населенных пунктов, подвергшихся радиоактивному загрязнению вследствие аварии в 1957 году на производственном объединении "Маяк", а также выехавшие с 1949 по 1956 год включительно из населенных пунктов, подвергшихся радиоактивному загрязнению вследствие сбросов радиоактивных отходов в реку Теча; лиц, проживающих в населенных пунктах,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среднегодовая эффективная эквивалентная доза облучения составляла на 20 мая 1993 года свыше 1 мЗв (дополнительно над уровнем естественного радиационного фона для данной местности); лиц, выехавших добровольно на новое местожительство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среднегодовая эффективная эквивалентная доза облучения составляла на 20 мая 1993 года свыше 1 мЗв (дополнительно над уровнем естественного радиационного фона для данной местности); непосредственно участвовавших в испытаниях ядерного оружия в атмосфере и боевых радиоактивных веществ, учениях с применением такого оружия до 31 января 1963 года; непосредственно участвовавших в подземных испытаниях ядерного оружия в условиях нештатных радиационных ситуаций и действия других поражающих факторов ядерного оружия; непосредственно участвовавших в ликвидации радиационных аварий, происшедших на ядерных установках надводных и подводных кораблей и других военных объектах и зарегистрированных в установленном порядке Министерством обороны Российской Федерации; непосредственно участвовавших в работах (в том числе военнослужащих) по сборке ядерных зарядов до 31 декабря 1961 года; непосредственно участвовавших в подземных испытаниях ядерного оружия, проведении и обеспечении работ по сбору и захоронению радиоактивных веществ."; д) дополнить статью пунктом 7 следующего содержания: "7. Исключение из совокупного дохода физических лиц отдельных видов доходов, освобождение от обложения подоходным налогом отдельных категорий физических лиц, а также предоставление других льгот производятся только в соответствии с положениями настоящего Закона и законодательными актами субъектов Российской Федерации."; 3) в статье 6: а) часть первую изложить в следующей редакции: "Подоходный налог с облагаемого совокупного дохода, полученного в календарном году, взимается в следующих размерах: Размер облагаемого совокупного дохода, полученного в календарном году Сумма налога б) в части второй исключить слова "а также с сумм коэффициентов, начисляемых на размер пособий по безработице в районах, где к заработку установлены районные коэффициенты,"; в) дополнить статью частью четвертой следующего содержания: "Суммы подоходного налога исчисляются в полных рублях."; 4) в статье 7 исключить слова "непосредственно основных"; 5) в части первой статьи 8 слова "предусмотренных пунктами 2 - 5, подпунктами "а" и "б" пункта 6 статьи 3" заменить словами "предусмотренных пунктами 2 - 6 статьи 3"; 6) в статье 9: а) в части третьей исключить слова "в целых рублях"; б) части четвертую - седьмую исключить; 7) в статье 12: а) часть вторую изложить в следующей редакции: "При этом состав расходов увеличивается на сумму понесенных расходов применительно к составу затрат, включаемых в себестоимость продукции (работ, услуг), определяемых Правительством Российской Федерации. В состав затрат включаются документально подтвержденные расходы."; б) дополнить статью новыми частями третьей и четвертой следующего содержания: "При исчислении налога с доходов физических лиц, полученных от продажи имущества, принадлежащего им на праве собственности, могут быть учтены документально подтвержденные расходы, связанные с созданием, приобретением и реализацией указанного имущества, но при этом исключение сумм в пределах, указанных в подпункте "т" пункта 1 статьи 3, не производится. Исчисление подоходного налога с доходов, полученных от реализации товаров, изделий и другого имущества, произведенного лицами, зарегистрированными в качестве предпринимателей, в процессе осуществления ими предпринимательской деятельности, производится без исключения из совокупного облагаемого дохода этих лиц сумм, указанных в подпункте "т" пункта 1 статьи 3. В этом случае исключению из облагаемого налогом дохода подлежат документально подтвержденные и фактически произведенные расходы, связанные с изготовлением и реализацией имущества."; в) части третью - пятую считать соответственно частями пятой - седьмой; г) часть пятую изложить в следующей редакции: "При налогообложении доходов физических лиц, не имеющих в отчетном году места основной работы (службы, учебы), сумма полученного ими дохода уменьшается на сумму вычетов и льгот, предусмотренных настоящим Законом."; 8) в статье 13: а) подпункт "а" пункта 1 после слов "в качестве предпринимателей" дополнить словами ", а также нотариусами, занимающимися частной практикой,"; б) в пункте 2: абзац второй исключить; абзацы третий и четвертый считать соответственно абзацами вторым и третьим; в абзаце третьем исключить слова "и органы службы занятости;"; 9) в статье 18: а) абзац второй пункта 1 изложить в следующей редакции: "От представления декларации освобождаются физические лица, налогообложение которых производится в соответствии с главами 2 и (или) 6 настоящего Закона, а также физические лица, если их совокупный облагаемый доход за отчетный год не превысил сумму дохода, исчисление налога с которого производится по минимальной ставке. Положения настоящего пункта не распространяются на лиц, указанных в главе 4 настоящего Закона."; б) дополнить статью пунктом 3 следующего содержания: "3. Физические лица вправе в месячный срок после подачи в налоговый орган декларации о доходе уточнить данные, заявленные ими в этой декларации."; 10) в статье 20: а) название статьи изложить в следующей редакции: "Статья 20. Обязанности физических лиц, предприятий, учреждений и организаций"; б) абзац 4 подпункта "д" пункта 1 дополнить предложением следующего содержания: "Указанные сведения представляются также представительствами иностранных юридических лиц в Российской Федерации."; в) дополнить статью пунктами 3 и 4 следующего содержания: "3. Предприятия, учреждения, организации и физические лица, зарегистрированные в качестве предпринимателей, удерживающие подоходный налог, обязаны: вести учет совокупного годового дохода, выплаченного физическим лицам в календарном году, в порядке и по форме, утверждаемым Государственной налоговой службой Российской Федерации; ежеквартально представлять в налоговый орган по месту своей регистрации отчет об итоговых суммах начисленных доходов и удержанных суммах налога.</w:t>
      </w:r>
    </w:p>
    <w:p>
      <w:r>
        <w:rPr>
          <w:b/>
        </w:rPr>
        <w:t xml:space="preserve">4. </w:t>
      </w:r>
      <w:r>
        <w:t>Излишне удержанные по месту нахождения источника выплаты дохода суммы налога засчитываются физическим лицам в уплату предстоящих платежей или возвращаются им по их заявлению. Подоходный налог с начисленных физическим лицам доходов перечисляется в соответствующий бюджет непосредственно из доходов этих лиц. Уплата налога с доходов физических лиц за счет средств предприятий, учреждений и организаций не допускается.";</w:t>
      </w:r>
    </w:p>
    <w:p>
      <w:r>
        <w:rPr>
          <w:b/>
        </w:rPr>
        <w:t xml:space="preserve">4. </w:t>
      </w:r>
      <w:r>
        <w:t>в статье 21:</w:t>
      </w:r>
    </w:p>
    <w:p>
      <w:r>
        <w:rPr>
          <w:b/>
        </w:rPr>
        <w:t xml:space="preserve">4. </w:t>
      </w:r>
      <w:r>
        <w:t>текст статьи 22 изложить в следующей редакции: "Своевременно не удержанные, удержанные не полностью или не перечисленные в соответствующий бюджет суммы налогов, подлежащие взысканию у источника выплаты, взыскиваются налоговым органом с предприятий, учреждений и организаций, выплачивающих доходы физическим лицам, в бесспорном порядке с наложением штрафа в размере 10 процентов от сумм, подлежащих взысканию. За несвоевременное перечисление налога с предприятий, учреждений, организаций и физических лиц, зарегистрированных в качестве предпринимателей, взыскивается пеня в размере 0,5 процента за каждый день просрочки начиная со следующего дня после срока уплаты по день уплаты включительно. Взыскание пени не освобождает предприятия, учреждения, организации и физических лиц, зарегистрированных в качестве предпринимателей, от других видов ответственности. За другие нарушения настоящего Закона юридические и физические лица несут ответственность в порядке и на условиях, предусмотренных законодательными актами Российской Федерации."</w:t>
      </w:r>
    </w:p>
    <w:p>
      <w:r>
        <w:rPr>
          <w:b/>
        </w:rPr>
        <w:t xml:space="preserve">4. </w:t>
      </w:r>
      <w:r>
        <w:t>части третью и четвертую изложить в следующей редакции: "Суммы налога, не удержанные с физических лиц или удержанные не полностью, взыскиваются предприятиями, учреждениями и организациями до полного погашения задолженности. При этом взыскание задолженности с физического лица производится с соблюдением гарантий, установленных законодательством Российской Федерации. При невозможности взыскания налога с физического лица у источника получения дохода или в случаях, когда заведомо известно, что взыскание задолженности может быть осуществлено в течение многих лет, предприятия, учреждения и организации обязаны в течение месяца сообщить о сумме задолженности налоговому органу по месту своего нахождения. Взыскание этой суммы производится на основании платежного извещения, вручаемого налоговым органом физическому лицу."</w:t>
      </w:r>
    </w:p>
    <w:p>
      <w:r>
        <w:rPr>
          <w:b/>
        </w:rPr>
        <w:t xml:space="preserve">4. </w:t>
      </w:r>
      <w:r>
        <w:t>часть пятую исключить</w:t>
      </w:r>
    </w:p>
    <w:p>
      <w:r>
        <w:rPr>
          <w:b/>
        </w:rPr>
        <w:t>Статья 2. Настоящий Федеральный закон вступает в силу со дня его официального опубликования.</w:t>
      </w:r>
    </w:p>
    <w:p>
      <w:r>
        <w:t>Действие абзацев четырнадцатого, пятнадцатого, тридцать первого подпункта "а"; абзацев восьмого, девятого, десятого, одиннадцатого и двенадцатого подпункта "г" пункта 2; подпунктов "а" и "в" пункта 3 статьи 1 распространяется на отношения, возникшие с 1 января 1994 года. Предложить Президенту Российской Федерации привести указы, изданные по вопросам налогообложения, в соответствие с настоящим Федеральным законом. Поручить Правительству Российской Федерации привести нормативные правовые акты по вопросам налогообложения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