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информации, информатизации и защите информации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действия настоящего Федерального</w:t>
      </w:r>
    </w:p>
    <w:p>
      <w:r>
        <w:t>закона 1. Настоящий Федеральный закон регулирует отношения, возникающие при: формировании и использовании информационных ресурсов на основе создания, сбора, обработки, накопления, хранения, поиска, распространения и предоставления потребителю документированной информации; создании и использовании информационных технологий и средств их обеспечения; защите информации, прав субъектов, участвующих в информационных процессах и информатизации.</w:t>
      </w:r>
    </w:p>
    <w:p>
      <w:r>
        <w:rPr>
          <w:b/>
        </w:rPr>
        <w:t xml:space="preserve">2. </w:t>
      </w:r>
      <w:r>
        <w:t>Настоящий Федеральный закон не затрагивает отношений, регулируемых Законом Российской Федерации "Об авторском праве и смежных правах"</w:t>
      </w:r>
    </w:p>
    <w:p>
      <w:r>
        <w:rPr>
          <w:b/>
        </w:rPr>
        <w:t>Статья 2. Термины, используемые в настоящем</w:t>
      </w:r>
    </w:p>
    <w:p>
      <w:r>
        <w:t>Федеральном законе, их определения В настоящем Федеральном законе используются следующие понятия: информация - сведения о лицах, предметах, фактах, событиях, явлениях и процессах независимо от формы их представления; информатизация - организационный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ресурсов; документированная информация (документ) - зафиксированная на материальном носителе информация с реквизитами, позволяющими ее идентифицировать; информационные процессы - процессы сбора, обработки, накопления, хранения, поиска и распространения информации; информационная система - организационно упорядоченная совокупность документов (массивов документов) и информационных технологий, в том числе с использованием средств вычислительной техники и связи, реализующих информационные процессы; 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системах); информация о гражданах (персональные данные) - сведения о фактах, событиях и обстоятельствах жизни гражданина, позволяющие идентифицировать его личность; конфиденциальная информация - документированная информация, доступ к которой ограничивается в соответствии с законодательством Российской Федерации; средства обеспечения автоматизированных информационных систем и их технологий - программные, технические, лингвистические, правовые, организационные средства (программы для электронных вычислительных машин; средства вычислительной техники и связи; словари, тезаурусы и классификаторы; инструкции и методики; положения, уставы, должностные инструкции; схемы и их описания, другая эксплуатационная и сопроводительная документация), используемые или создаваемые при проектировании информационных систем и обеспечивающие их эксплуатацию; собственник информационных ресурсов, информационных систем, технологий и средств их обеспечения - субъект, в полном объеме реализующий полномочия владения, пользования, распоряжения указанными объектами; владелец информационных ресурсов, информационных систем, технологий и средств их обеспечения - субъект, осуществляющий владение и пользование указанными объектами и реализующий полномочия распоряжения в пределах, установленных законом; пользователь (потребитель) информации - субъект, обращающийся к информационной системе или посреднику за получением необходимой ему информации и пользующийся ею.</w:t>
      </w:r>
    </w:p>
    <w:p>
      <w:r>
        <w:rPr>
          <w:b/>
        </w:rPr>
        <w:t>Статья 3. Обязанности государства в сфере формирования</w:t>
      </w:r>
    </w:p>
    <w:p>
      <w:r>
        <w:t>информационных ресурсов и информатизации 1. Государственная политика в сфере формирования информационных ресурсов и информатизации направлена на создание условий для эффективного и качественного информационного обеспечения решения стратегических и оперативных задач социального и экономического развития Российской Федерации.</w:t>
      </w:r>
    </w:p>
    <w:p>
      <w:r>
        <w:rPr>
          <w:b/>
        </w:rPr>
        <w:t xml:space="preserve">2. </w:t>
      </w:r>
      <w:r>
        <w:t>Основными направлениями государственной политики в сфере информатизации являются: обеспечение условий для развития и защиты всех форм собственности на информационные ресурсы; формирование и защита государственных информационных ресурсов; создание и развитие федеральных и региональных информационных систем и сетей, обеспечение их совместимости и взаимодействия в едином информационном пространстве Российской Федерации; создание условий для качественного и эффективного информационного обеспечения граждан, органов государственной власти, органов местного самоуправления, организаций и общественных объединений на основе государственных информационных ресурсов; обеспечение национальной безопасности в сфере информатизации, а также обеспечение реализации прав граждан, организаций в условиях информатизации; содействие формированию рынка информационных ресурсов, услуг, информационных систем, технологий, средств их обеспечения; формирование и осуществление единой научно-технической и промышленной политики в сфере информатизации с учетом современного мирового уровня развития информационных технологий; поддержка проектов и программ информатизации; создание и совершенствование системы привлечения инвестиций и механизма стимулирования разработки и реализации проектов информатизации; развитие законодательства в сфере информационных процессов, информатизации и защиты информации</w:t>
      </w:r>
    </w:p>
    <w:p>
      <w:pPr>
        <w:pStyle w:val="Heading3"/>
      </w:pPr>
      <w:r>
        <w:t>ИНФОРМАЦИОННЫЕ РЕСУРСЫ</w:t>
      </w:r>
    </w:p>
    <w:p>
      <w:r>
        <w:rPr>
          <w:b/>
        </w:rPr>
        <w:t>Статья 4. Основы правового режима информационных</w:t>
      </w:r>
    </w:p>
    <w:p>
      <w:r>
        <w:t>ресурсов 1. Информационные ресурсы являются объектами отношений физических, юридических лиц, государства, составляют информационные ресурсы России и защищаются законом наряду с другими ресурсами.</w:t>
      </w:r>
    </w:p>
    <w:p>
      <w:r>
        <w:rPr>
          <w:b/>
        </w:rPr>
        <w:t xml:space="preserve">2. </w:t>
      </w:r>
      <w:r>
        <w:t>Правовой режим информационных ресурсов определяется нормами, устанавливающими: порядок документирования информации; право собственности на отдельные документы и отдельные массивы документов, документы и массивы документов в информационных системах; категорию информации по уровню доступа к ней; порядок правовой защиты информации</w:t>
      </w:r>
    </w:p>
    <w:p>
      <w:r>
        <w:rPr>
          <w:b/>
        </w:rPr>
        <w:t>Статья 5. Документирование информации</w:t>
      </w:r>
    </w:p>
    <w:p>
      <w:r>
        <w:rPr>
          <w:b/>
        </w:rPr>
        <w:t xml:space="preserve">1. </w:t>
      </w:r>
      <w:r>
        <w:t>Документирование информации является обязательным условием включения информации в информационные ресурсы. Документирование информации осуществляется в порядке, устанавливаемом органами государственной власти, ответственными за организацию делопроизводства, стандартизацию документов и их массивов, безопасность Российской Федерации</w:t>
      </w:r>
    </w:p>
    <w:p>
      <w:r>
        <w:rPr>
          <w:b/>
        </w:rPr>
        <w:t xml:space="preserve">2. </w:t>
      </w:r>
      <w:r>
        <w:t>Документ, полученный из автоматизированной информационной системы, приобретает юридическую силу после его подписания должностным лицом в порядке, установленном законодательством Российской Федерации</w:t>
      </w:r>
    </w:p>
    <w:p>
      <w:r>
        <w:rPr>
          <w:b/>
        </w:rPr>
        <w:t xml:space="preserve">3. </w:t>
      </w:r>
      <w:r>
        <w:t>Юридическая сила документа, хранимого, обрабатываемого и передаваемого с помощью автоматизированных информационных и телекоммуникационных систем, может подтверждаться электронной цифровой подписью. Юридическая сила электронной цифровой подписи признается при наличии в автоматизированной информационной системе программно-технических средств, обеспечивающих идентификацию - подписи, и соблюдении установленного режима их использования</w:t>
      </w:r>
    </w:p>
    <w:p>
      <w:r>
        <w:rPr>
          <w:b/>
        </w:rPr>
        <w:t xml:space="preserve">4. </w:t>
      </w:r>
      <w:r>
        <w:t>(Исключен - Федеральный закон от 10.01.2003 г. N 15-ФЗ)</w:t>
      </w:r>
    </w:p>
    <w:p>
      <w:r>
        <w:rPr>
          <w:b/>
        </w:rPr>
        <w:t>Статья 6. Информационные ресурсы как элемент состава</w:t>
      </w:r>
    </w:p>
    <w:p>
      <w:r>
        <w:t>имущества и объект права собственности 1. Информационные ресурсы могут быть государственными и негосударственными и как элемент состава имущества находятся в собственности граждан, органов государственной власти, органов местного самоуправления, организаций и общественных объединений. Отношения по поводу права собственности на информационные ресурсы регулируются гражданским законодательством Российской Федерации.</w:t>
      </w:r>
    </w:p>
    <w:p>
      <w:r>
        <w:rPr>
          <w:b/>
        </w:rPr>
        <w:t xml:space="preserve">2. </w:t>
      </w:r>
      <w:r>
        <w:t>Физические и юридические лица являются собственниками тех документов, массивов документов, которые созданы за счет их средств, приобретены ими на законных основаниях, получены в порядке дарения или наследования</w:t>
      </w:r>
    </w:p>
    <w:p>
      <w:r>
        <w:rPr>
          <w:b/>
        </w:rPr>
        <w:t xml:space="preserve">3. </w:t>
      </w:r>
      <w:r>
        <w:t>Российская Федерация и субъекты Российской Федерации являются собственниками информационных ресурсов, создаваемых, приобретаемых, накапливаемых за счет средств федерального бюджета, бюджетов субъектов Российской Федерации, а также полученных путем иных установленных законом способов. Государство имеет право выкупа документированной информации у физических и юридических лиц в случае отнесения этой информации к государственной тайне. Собственник информационных ресурсов, содержащих сведения, отнесенные к государственной тайне, вправе распоряжаться этой собственностью только с разрешения соответствующих органов государственной власти</w:t>
      </w:r>
    </w:p>
    <w:p>
      <w:r>
        <w:rPr>
          <w:b/>
        </w:rPr>
        <w:t xml:space="preserve">4. </w:t>
      </w:r>
      <w:r>
        <w:t>Субъекты, представляющие в обязательном порядке документированную информацию в органы государственной власти и организации, не утрачивают своих прав на эти документы и на использование информации, содержащейся в них. Документированная информация, представляемая в обязательном порядке в органы государственной власти и организации юридическими лицами независимо от их организационно-правовой формы и форм собственности, а также гражданами на основании статьи 8 настоящего Федерального закона, формирует информационные ресурсы, находящиеся в совместном владении государства и субъектов, представляющих эту информацию</w:t>
      </w:r>
    </w:p>
    <w:p>
      <w:r>
        <w:rPr>
          <w:b/>
        </w:rPr>
        <w:t xml:space="preserve">5. </w:t>
      </w:r>
      <w:r>
        <w:t>Информационные ресурсы, являющиеся собственностью организаций, включаются в состав их имущества в соответствии с гражданским законодательством Российской Федерации. Информационные ресурсы, являющиеся собственностью государства, находятся в ведении органов государственной власти и организаций в соответствии с их компетенцией, подлежат учету и защите в составе государственного имущества</w:t>
      </w:r>
    </w:p>
    <w:p>
      <w:r>
        <w:rPr>
          <w:b/>
        </w:rPr>
        <w:t xml:space="preserve">6. </w:t>
      </w:r>
      <w:r>
        <w:t>Информационные ресурсы могут быть товаром, за исключением случаев, предусмотренных законодательством Российской Федерации</w:t>
      </w:r>
    </w:p>
    <w:p>
      <w:r>
        <w:rPr>
          <w:b/>
        </w:rPr>
        <w:t xml:space="preserve">7. </w:t>
      </w:r>
      <w:r>
        <w:t>Собственник информационных ресурсов пользуется всеми правами, предусмотренными законодательством Российской Федерации, в том числе он имеет право: назначать лицо, осуществляющее хозяйственное ведение информационными ресурсами, или оперативное управление ими; устанавливать в пределах своей компетенции режим и правила обработки, защиты информационных ресурсов и доступа к ним; определять условия распоряжения документами при их копировании и распространении</w:t>
      </w:r>
    </w:p>
    <w:p>
      <w:r>
        <w:rPr>
          <w:b/>
        </w:rPr>
        <w:t xml:space="preserve">8. </w:t>
      </w:r>
      <w:r>
        <w:t>Право собственности на средства обработки информации не создает права собственности на информационные ресурсы, принадлежащие другим собственникам. Документы, обрабатываемые в порядке предоставления услуг или при совместном использовании этих средств обработки, принадлежат их владельцу. Принадлежность и режим производной продукции, создаваемой в этом случае, регулируются договором</w:t>
      </w:r>
    </w:p>
    <w:p>
      <w:r>
        <w:rPr>
          <w:b/>
        </w:rPr>
        <w:t>Статья 7. Государственные информационные ресурсы</w:t>
      </w:r>
    </w:p>
    <w:p>
      <w:r>
        <w:rPr>
          <w:b/>
        </w:rPr>
        <w:t xml:space="preserve">1. </w:t>
      </w:r>
      <w:r>
        <w:t>Государственные информационные ресурсы Российской Федерации формируются в соответствии со сферами ведения как: федеральные информационные ресурсы; информационные ресурсы, находящиеся в совместном ведении Российской Федерации и субъектов Российской Федерации (далее - информационные ресурсы совместного ведения); информационные ресурсы субъектов Российской Федерации</w:t>
      </w:r>
    </w:p>
    <w:p>
      <w:r>
        <w:rPr>
          <w:b/>
        </w:rPr>
        <w:t xml:space="preserve">2. </w:t>
      </w:r>
      <w:r>
        <w:t>Формирование государственных информационных ресурсов в соответствии с пунктом 1 статьи 8 настоящего Федерального закона осуществляется гражданами, органами государственной власти, органами местного самоуправления, организациями и общественными объединениями. Федеральные органы государственной власти, органы государственной власти субъектов Российской Федерации формируют государственные информационные ресурсы, находящиеся в их ведении, и обеспечивают их использование в соответствии с установленной компетенцией</w:t>
      </w:r>
    </w:p>
    <w:p>
      <w:r>
        <w:rPr>
          <w:b/>
        </w:rPr>
        <w:t xml:space="preserve">3. </w:t>
      </w:r>
      <w:r>
        <w:t>Деятельность органов государственной власти и организаций по формированию федеральных информационных ресурсов, информационных ресурсов совместного ведения, информационных ресурсов субъектов Российской Федерации финансируется из федерального бюджета и бюджетов субъектов Российской Федерации по статье расходов "Информатика" ("Информационное обеспечение")</w:t>
      </w:r>
    </w:p>
    <w:p>
      <w:r>
        <w:rPr>
          <w:b/>
        </w:rPr>
        <w:t xml:space="preserve">4. </w:t>
      </w:r>
      <w:r>
        <w:t>(Исключен - Федеральный закон от 10.01.2003 г. N 15-ФЗ)</w:t>
      </w:r>
    </w:p>
    <w:p>
      <w:r>
        <w:rPr>
          <w:b/>
        </w:rPr>
        <w:t>Статья 8. Обязательное представление документированной</w:t>
      </w:r>
    </w:p>
    <w:p>
      <w:r>
        <w:t>информации для формирования государственных информационных ресурсов 1. Граждане, органы государственной власти, органы местного самоуправления, организации и общественные объединения обязаны представлять документированную информацию органам и организациям, ответственным за формирование и использование государственных информационных ресурсов. Перечни представляемой в обязательном порядке документированной информации и перечни органов и организаций, ответственных за сбор и обработку федеральных информационных ресурсов, утверждает Правительство Российской Федерации.</w:t>
      </w:r>
    </w:p>
    <w:p>
      <w:r>
        <w:rPr>
          <w:b/>
        </w:rPr>
        <w:t xml:space="preserve">2. </w:t>
      </w:r>
      <w:r>
        <w:t>Порядок и условия обязательного представления документированной информации доводятся до сведения граждан и организаций. Порядок обязательного представления (получения) информации, отнесенной к государственной тайне, и конфиденциальной информации устанавливается и осуществляется в соответствии с законодательством об этих категориях информации</w:t>
      </w:r>
    </w:p>
    <w:p>
      <w:r>
        <w:rPr>
          <w:b/>
        </w:rPr>
        <w:t xml:space="preserve">3. </w:t>
      </w:r>
      <w:r>
        <w:t>При регистрации юридических лиц регистрационные органы обеспечивают их перечнями представляемых в обязательном порядке документов и адресами их представления. Перечень представляемой в обязательном порядке документированной информации прилагается к уставу каждого юридического лица (положению о нем). Необеспечение регистрационными органами регистрируемых юридических лиц перечнем представляемых в обязательном порядке документов с адресами их представления не является основанием для отказа в регистрации. Должностные лица регистрационных органов, виновные в необеспечении регистрируемых юридических лиц перечнями представляемых в обязательном порядке документов с адресами их представления привлекаются к дисциплинарной ответственности вплоть до снятия с должности</w:t>
      </w:r>
    </w:p>
    <w:p>
      <w:r>
        <w:rPr>
          <w:b/>
        </w:rPr>
        <w:t xml:space="preserve">4. </w:t>
      </w:r>
      <w:r>
        <w:t>Документы, принадлежащие физическим и юридическим лицам, могут включаться по желанию собственника в состав государственных информационных ресурсов по правилам, установленным для включения документов в соответствующие информационные системы</w:t>
      </w:r>
    </w:p>
    <w:p>
      <w:r>
        <w:rPr>
          <w:b/>
        </w:rPr>
        <w:t>Статья 9. Отнесение информационных ресурсов к</w:t>
      </w:r>
    </w:p>
    <w:p>
      <w:r>
        <w:t>общероссийскому национальному достоянию 1. Отдельные объекты федеральных информационных ресурсов могут быть объявлены общероссийским национальным достоянием.</w:t>
      </w:r>
    </w:p>
    <w:p>
      <w:r>
        <w:rPr>
          <w:b/>
        </w:rPr>
        <w:t xml:space="preserve">2. </w:t>
      </w:r>
      <w:r>
        <w:t>Отнесение конкретных объектов федеральных информационных ресурсов к общероссийскому национальному достоянию и определение их правового режима устанавливаются федеральным законом</w:t>
      </w:r>
    </w:p>
    <w:p>
      <w:r>
        <w:rPr>
          <w:b/>
        </w:rPr>
        <w:t>Статья 10. Информационные ресурсы по категориям</w:t>
      </w:r>
    </w:p>
    <w:p>
      <w:r>
        <w:t>доступа 1. Государственные информационные ресурсы Российской Федерации являются открытыми и общедоступными. Исключение составляет документированная информация, отнесенная законом к категории ограниченного доступа.</w:t>
      </w:r>
    </w:p>
    <w:p>
      <w:r>
        <w:rPr>
          <w:b/>
        </w:rPr>
        <w:t xml:space="preserve">2. </w:t>
      </w:r>
      <w:r>
        <w:t>Документированная информация с ограниченным доступом по условиям ее правового режима подразделяется на информацию, отнесенную к государственной тайне, и конфиденциальную</w:t>
      </w:r>
    </w:p>
    <w:p>
      <w:r>
        <w:rPr>
          <w:b/>
        </w:rPr>
        <w:t xml:space="preserve">3. </w:t>
      </w:r>
      <w:r>
        <w:t>Запрещено относить к информации с ограниченным доступом: законодательные и другие нормативные акты, устанавливающие правовой статус органов государственной власти, органов местного самоуправления, организаций, общественных объединений, а также права, свободы и обязанности граждан, порядок их реализации; документы, содержащие информацию о чрезвычайных ситуациях, экологическую, метеорологическую, демографическую, санитарно-эпидемиологическую и другую информацию, необходимую для обеспечения безопасного функционирования населенных пунктов, производственных объектов, безопасности граждан и населения в целом; документы, содержащие информацию о деятельности органов государственной власти и органов местного самоуправления, об использовании бюджетных средств и других государственных и местных ресурсов, о состоянии экономики и потребностях населения, за исключением сведений, отнесенных к государственной тайне; документы, накапливаемые в открытых фондах библиотек и архивов, информационных системах органов государственной власти, органов местного самоуправления, общественных объединений, организаций, представляющие общественный интерес или необходимые для реализации прав, свобод и обязанностей граждан</w:t>
      </w:r>
    </w:p>
    <w:p>
      <w:r>
        <w:rPr>
          <w:b/>
        </w:rPr>
        <w:t xml:space="preserve">4. </w:t>
      </w:r>
      <w:r>
        <w:t>Отнесение информации к государственной тайне осуществляется в соответствии с Законом Российской Федерации "О государственной тайне"</w:t>
      </w:r>
    </w:p>
    <w:p>
      <w:r>
        <w:rPr>
          <w:b/>
        </w:rPr>
        <w:t xml:space="preserve">5. </w:t>
      </w:r>
      <w:r>
        <w:t>Отнесение информации к конфиденциальной осуществляется в порядке, установленном законодательством Российской Федерации, за исключением случаев, предусмотренных статьей 11 настоящего Федерального закона</w:t>
      </w:r>
    </w:p>
    <w:p>
      <w:r>
        <w:rPr>
          <w:b/>
        </w:rPr>
        <w:t>Статья 11. Информация о гражданах (персональные данные)</w:t>
      </w:r>
    </w:p>
    <w:p>
      <w:r>
        <w:rPr>
          <w:b/>
        </w:rPr>
        <w:t xml:space="preserve">1. </w:t>
      </w:r>
      <w:r>
        <w:t>Перечни персональных данных, включаемых в состав федеральных информационных ресурсов, информационных ресурсов совместного ведения, информационных ресурсов субъектов Российской Федерации, информационных ресурсов органов местного самоуправления, а также получаемых и собираемых негосударственными организациями, должны быть закреплены на уровне федерального закона. Персональные данные относятся к категории конфиденциальной информации. Не допускаются сбор, хранение, использование и распространение информации о частной жизни, а равно информации, нарушающей личную тайну, семейную тайну, тайну переписки, телефонных переговоров, почтовых, телеграфных и иных сообщений физического лица без его согласия, кроме как на основании судебного решения</w:t>
      </w:r>
    </w:p>
    <w:p>
      <w:r>
        <w:rPr>
          <w:b/>
        </w:rPr>
        <w:t xml:space="preserve">2. </w:t>
      </w:r>
      <w: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</w:t>
      </w:r>
    </w:p>
    <w:p>
      <w:r>
        <w:rPr>
          <w:b/>
        </w:rPr>
        <w:t xml:space="preserve">3. </w:t>
      </w:r>
      <w: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</w:t>
      </w:r>
    </w:p>
    <w:p>
      <w:r>
        <w:rPr>
          <w:b/>
        </w:rPr>
        <w:t xml:space="preserve">4. </w:t>
      </w:r>
      <w:r>
        <w:t>Неправомерность деятельности органов государственной власти и организаций по сбору персональных данных может быть установлена в судебном порядке по требованию субъектов, действующих на основании статей 14 и 15 настоящего Федерального закона и законодательства о персональных данных.(Пункт 4 исключен; пункт 5 считается пунктом 4 - Федеральный закон от 10.01.2003 г. N 15-ФЗ)</w:t>
      </w:r>
    </w:p>
    <w:p>
      <w:pPr>
        <w:pStyle w:val="Heading3"/>
      </w:pPr>
      <w:r>
        <w:t>ПОЛЬЗОВАНИЕ ИНФОРМАЦИОННЫМИ</w:t>
      </w:r>
    </w:p>
    <w:p>
      <w:r>
        <w:rPr>
          <w:b/>
        </w:rPr>
        <w:t>Статья 12. Реализация права на доступ к информации из</w:t>
      </w:r>
    </w:p>
    <w:p>
      <w:r>
        <w:t>информационных ресурсов 1. Пользователи - граждане, органы государственной власти, органы местного самоуправления, организации и общественные объединения - обладают равными правами на доступ к государственным информационным ресурсам и не обязаны обосновывать перед владельцем этих ресурсов необходимость получения запрашиваемой ими информации. Исключение составляет информация с ограниченным доступом. Доступ физических и юридических лиц к государственным информационным ресурсам является основой осуществления общественного контроля за деятельностью органов государственной власти, органов местного самоуправления, общественных, политических и иных организаций, а также за состоянием экономики, экологии и других сфер общественной жизни.</w:t>
      </w:r>
    </w:p>
    <w:p>
      <w:r>
        <w:rPr>
          <w:b/>
        </w:rPr>
        <w:t xml:space="preserve">2. </w:t>
      </w:r>
      <w:r>
        <w:t>Владельцы информационных ресурсов обеспечивают пользователей (потребителей) информацией из информационных ресурсов на основе законодательства, уставов указанных органов и организаций, положений о них, а также договоров на услуги по информационному обеспечению. Информация, полученная на законных основаниях из государственных информационных ресурсов гражданами и организациями, может быть использована ими для создания производной информации в целях ее коммерческого распространения с обязательной ссылкой на источник информации. Источником прибыли в этом случае является результат вложенных труда и средств при создании производной информации, но не исходная информация, полученная из государственных ресурсов</w:t>
      </w:r>
    </w:p>
    <w:p>
      <w:r>
        <w:rPr>
          <w:b/>
        </w:rPr>
        <w:t xml:space="preserve">3. </w:t>
      </w:r>
      <w:r>
        <w:t>Порядок получения пользователем информации (указание места, времени, ответственных должностных лиц, необходимых процедур) определяет собственник или владелец информационных ресурсов с соблюдением требований, установленных настоящим Федеральным законом. Перечни информации и услуг по информационному обеспечению, сведения о порядке и условиях доступа к информационным ресурсам владельцы информационных ресурсов и информационных систем предоставляют пользователям бесплатно</w:t>
      </w:r>
    </w:p>
    <w:p>
      <w:r>
        <w:rPr>
          <w:b/>
        </w:rPr>
        <w:t xml:space="preserve">4. </w:t>
      </w:r>
      <w:r>
        <w:t>Органы государственной власти и организации, ответственные за формирование и использование информационных ресурсов, обеспечивают условия для оперативного и полного предоставления пользователю документированной информации в соответствии с обязанностями, установленными уставами (положениями) этих органов и организаций</w:t>
      </w:r>
    </w:p>
    <w:p>
      <w:r>
        <w:rPr>
          <w:b/>
        </w:rPr>
        <w:t xml:space="preserve">5. </w:t>
      </w:r>
      <w:r>
        <w:t>Порядок накопления и обработки документированной информации с ограниченным доступом, правила ее защиты и порядок доступа к ней определяются органами государственной власти, ответственными за определенные вид и массивы информации, в соответствии с их компетенцией либо непосредственно ее собственником в соответствии с законодательством</w:t>
      </w:r>
    </w:p>
    <w:p>
      <w:r>
        <w:rPr>
          <w:b/>
        </w:rPr>
        <w:t>Статья 13. Гарантии предоставления информации</w:t>
      </w:r>
    </w:p>
    <w:p>
      <w:r>
        <w:rPr>
          <w:b/>
        </w:rPr>
        <w:t xml:space="preserve">1. </w:t>
      </w:r>
      <w:r>
        <w:t>Органы государственной власти и органы местного самоуправления создают доступные для каждого информационные ресурсы по вопросам деятельности этих органов и подведомственных им организаций, а также в пределах своей компетенции осуществляют массовое информационное обеспечение пользователей по вопросам прав, свобод и обязанностей граждан, их безопасности и другим вопросам, представляющим общественный интерес</w:t>
      </w:r>
    </w:p>
    <w:p>
      <w:r>
        <w:rPr>
          <w:b/>
        </w:rPr>
        <w:t xml:space="preserve">2. </w:t>
      </w:r>
      <w:r>
        <w:t>Отказ в доступе к информационным ресурсам, предусмотренным в пункте 1 настоящей статьи, может быть обжалован в суд</w:t>
      </w:r>
    </w:p>
    <w:p>
      <w:r>
        <w:rPr>
          <w:b/>
        </w:rPr>
        <w:t xml:space="preserve">3. </w:t>
      </w:r>
      <w:r>
        <w:t>Комитет при Президенте Российской Федерации по политике информатизации организует регистрацию всех информационных ресурсов, информационных систем и публикацию сведений о них для обеспечения права граждан на доступ к информации</w:t>
      </w:r>
    </w:p>
    <w:p>
      <w:r>
        <w:rPr>
          <w:b/>
        </w:rPr>
        <w:t xml:space="preserve">4. </w:t>
      </w:r>
      <w:r>
        <w:t>Перечень информационных услуг, предоставляемых пользователям из государственных информационных ресурсов бесплатно или за плату, не возмещающую в полном размере расходы на услуги, устанавливает Правительство Российской Федерации. Расходы на указанные услуги компенсируются из средств федерального бюджета и бюджетов субъектов Российской Федерации</w:t>
      </w:r>
    </w:p>
    <w:p>
      <w:r>
        <w:rPr>
          <w:b/>
        </w:rPr>
        <w:t>Статья 14. Доступ граждан и организаций к информации о них</w:t>
      </w:r>
    </w:p>
    <w:p>
      <w:r>
        <w:rPr>
          <w:b/>
        </w:rPr>
        <w:t xml:space="preserve">1. </w:t>
      </w:r>
      <w:r>
        <w:t>Граждане и организации имеют право на доступ к документированной информации о них, на уточнение этой информации в целях обеспечения ее полноты и достоверности, имеют право знать, кто и в каких целях использует или использовал эту информацию. Ограничение доступа граждан и организаций к информации о них допустимо лишь на основаниях, предусмотренных федеральными законами</w:t>
      </w:r>
    </w:p>
    <w:p>
      <w:r>
        <w:rPr>
          <w:b/>
        </w:rPr>
        <w:t xml:space="preserve">2. </w:t>
      </w:r>
      <w:r>
        <w:t>Владелец документированной информации о гражданах обязан предоставить информацию бесплатно по требованию тех лиц, которых она касается. Ограничения возможны лишь в случаях, предусмотренных законодательством Российской Федерации</w:t>
      </w:r>
    </w:p>
    <w:p>
      <w:r>
        <w:rPr>
          <w:b/>
        </w:rPr>
        <w:t xml:space="preserve">3. </w:t>
      </w:r>
      <w:r>
        <w:t>Субъекты, представляющие информацию о себе для комплектования информационных ресурсов на основании статей 7 и 8 настоящего Федерального закона, имеют право бесплатно пользоваться этой информацией</w:t>
      </w:r>
    </w:p>
    <w:p>
      <w:r>
        <w:rPr>
          <w:b/>
        </w:rPr>
        <w:t xml:space="preserve">4. </w:t>
      </w:r>
      <w:r>
        <w:t>Отказ владельца информационных ресурсов субъекту в доступе к информации о нем может быть обжалован в судебном порядке</w:t>
      </w:r>
    </w:p>
    <w:p>
      <w:r>
        <w:rPr>
          <w:b/>
        </w:rPr>
        <w:t>Статья 15. Обязанности и ответственность владельца</w:t>
      </w:r>
    </w:p>
    <w:p>
      <w:r>
        <w:t>информационных ресурсов 1. Владелец информационных ресурсов обязан обеспечить соблюдение режима обработки и правил предоставления информации пользователю, установленных законодательством Российской Федерации или собственником этих информационных ресурсов, в соответствии с законодательством.</w:t>
      </w:r>
    </w:p>
    <w:p>
      <w:r>
        <w:rPr>
          <w:b/>
        </w:rPr>
        <w:t xml:space="preserve">2. </w:t>
      </w:r>
      <w:r>
        <w:t>Владелец информационных ресурсов несет юридическую ответственность за нарушение правил работы с информацией в порядке, предусмотренном законодательством Российской Федерации</w:t>
      </w:r>
    </w:p>
    <w:p>
      <w:pPr>
        <w:pStyle w:val="Heading3"/>
      </w:pPr>
      <w:r>
        <w:t>ИНФОРМАТИЗАЦИЯ. ИНФОРМАЦИОННЫЕ</w:t>
      </w:r>
    </w:p>
    <w:p>
      <w:r>
        <w:rPr>
          <w:b/>
        </w:rPr>
        <w:t>Статья 16. Разработка и производство информационных</w:t>
      </w:r>
    </w:p>
    <w:p>
      <w:r>
        <w:t>систем, технологий и средств их обеспечения 1. Все виды производства информационных систем и сетей, технологий и средств их обеспечения составляют специальную отрасль экономической деятельности, развитие которой определяется государственной научно-технической и промышленной политикой информатизации.</w:t>
      </w:r>
    </w:p>
    <w:p>
      <w:r>
        <w:rPr>
          <w:b/>
        </w:rPr>
        <w:t xml:space="preserve">2. </w:t>
      </w:r>
      <w:r>
        <w:t>Государственные и негосударственные организации, а также граждане имеют равные права на разработку и производство информационных систем, технологий и средств их обеспечения</w:t>
      </w:r>
    </w:p>
    <w:p>
      <w:r>
        <w:rPr>
          <w:b/>
        </w:rPr>
        <w:t xml:space="preserve">3. </w:t>
      </w:r>
      <w:r>
        <w:t>Государство создает условия для проведения научно-исследовательских и опытно-конструкторских работ в области разработки и производства информационных систем, технологий и средств их обеспечения. Правительство Российской Федерации определяет приоритетные направления развития информатизации и устанавливает порядок их финансирования</w:t>
      </w:r>
    </w:p>
    <w:p>
      <w:r>
        <w:rPr>
          <w:b/>
        </w:rPr>
        <w:t xml:space="preserve">4. </w:t>
      </w:r>
      <w:r>
        <w:t>Разработка и эксплуатация федеральных информационных систем финансируются из средств федерального бюджета по статье расходов "Информатика" ("Информационное обеспечение")</w:t>
      </w:r>
    </w:p>
    <w:p>
      <w:r>
        <w:rPr>
          <w:b/>
        </w:rPr>
        <w:t xml:space="preserve">5. </w:t>
      </w:r>
      <w:r>
        <w:t>Органы государственной статистики совместно с Комитетом при Президенте Российской Федерации по политике информатизации устанавливают правила учета и анализа состояния отрасли экономической деятельности, развитие которой определяется государственной научно-технической и промышленной политикой информатизации</w:t>
      </w:r>
    </w:p>
    <w:p>
      <w:r>
        <w:rPr>
          <w:b/>
        </w:rPr>
        <w:t>Статья 17. Право собственности на информационные</w:t>
      </w:r>
    </w:p>
    <w:p>
      <w:r>
        <w:t>системы, технологии и средства их обеспечения 1. Информационные системы, технологии и средства их обеспечения могут быть объектами собственности физических и юридических лиц, государства.</w:t>
      </w:r>
    </w:p>
    <w:p>
      <w:r>
        <w:rPr>
          <w:b/>
        </w:rPr>
        <w:t xml:space="preserve">2. </w:t>
      </w:r>
      <w:r>
        <w:t>Собственником информационной системы, технологии и средств их обеспечения признается физическое или юридическое лицо, на средства которого эти объекты произведены, приобретены или получены в порядке наследования, дарения или иным законным способом</w:t>
      </w:r>
    </w:p>
    <w:p>
      <w:r>
        <w:rPr>
          <w:b/>
        </w:rPr>
        <w:t xml:space="preserve">3. </w:t>
      </w:r>
      <w:r>
        <w:t>Информационные системы, технологии и средства их обеспечения включаются в состав имущества субъекта, осуществляющего права собственника или владельца этих объектов. Информационные системы, технологии и средства их обеспечения выступают в качестве товара (продукции) при соблюдении исключительных прав их разработчиков. Собственник информационной системы, технологии и средств их обеспечения определяет условия использования этой продукции</w:t>
      </w:r>
    </w:p>
    <w:p>
      <w:r>
        <w:rPr>
          <w:b/>
        </w:rPr>
        <w:t>Статья 18. Право авторства и право собственности на</w:t>
      </w:r>
    </w:p>
    <w:p>
      <w:r>
        <w:t>информационные системы, технологии и средства их обеспечения Право авторства и право собственности на информационные системы, технологии и средства их обеспечения могут принадлежать разным лицам. Собственник информационной системы, технологии и средств их обеспечения обязан защищать права их автора в соответствии с законодательством Российской Федерации.</w:t>
      </w:r>
    </w:p>
    <w:p>
      <w:r>
        <w:rPr>
          <w:b/>
        </w:rPr>
        <w:t>Статья 19. Сертификация информационных систем,</w:t>
      </w:r>
    </w:p>
    <w:p>
      <w:r>
        <w:t>технологий, средств их обеспечения (В редакции Федерального закона от 10.01.2003 г. N 15-ФЗ)</w:t>
      </w:r>
    </w:p>
    <w:p>
      <w:r>
        <w:rPr>
          <w:b/>
        </w:rPr>
        <w:t xml:space="preserve">1. </w:t>
      </w:r>
      <w:r>
        <w:t>Информационные системы, базы и банки данных, предназначенные для информационного обслуживания граждан и организаций, подлежат сертификации в порядке, установленном Законом Российской Федерации "О сертификации продукции и услуг"</w:t>
      </w:r>
    </w:p>
    <w:p>
      <w:r>
        <w:rPr>
          <w:b/>
        </w:rPr>
        <w:t xml:space="preserve">2. </w:t>
      </w:r>
      <w:r>
        <w:t>Информационные системы органов государственной власти Российской Федерации и органов государственной власти субъектов Российской Федерации, других государственных органов, организаций, которые обрабатывают документированную информацию с ограниченным доступом, а также средства защиты этих систем подлежат обязательной сертификации. Порядок сертификации определяется законодательством Российской Федерации</w:t>
      </w:r>
    </w:p>
    <w:p>
      <w:r>
        <w:rPr>
          <w:b/>
        </w:rPr>
        <w:t xml:space="preserve">3. </w:t>
      </w:r>
      <w:r>
        <w:t>Интересы потребителя информации при использовании импортной продукции в информационных системах защищаются таможенными органами Российской Федерации на основе международной системы сертификации. (Пункт 3 исключен; пункт 4 считается пунктом 3 - Федеральный закон от 10.01.2003 г. N 15-ФЗ)</w:t>
      </w:r>
    </w:p>
    <w:p>
      <w:pPr>
        <w:pStyle w:val="Heading3"/>
      </w:pPr>
      <w:r>
        <w:t>ЗАЩИТА ИНФОРМАЦИИ И ПРАВ СУБЪЕКТОВ</w:t>
      </w:r>
    </w:p>
    <w:p>
      <w:r>
        <w:rPr>
          <w:b/>
        </w:rPr>
        <w:t>Статья 20. Цели защиты</w:t>
      </w:r>
    </w:p>
    <w:p>
      <w:r>
        <w:t>Целями защиты являются: предотвращение утечки, хищения, утраты, искажения, подделки информации; предотвращение угроз безопасности личности, общества, государства; предотвращение несанкционированных действий по уничтожению, модификации, искажению, копированию, блокированию информации; предотвращение других форм незаконного вмешательства в информационные ресурсы и информационные системы, обеспечение правового режима документированной информации как объекта собственности; защита конституционных прав граждан на сохранение личной тайны и конфиденциальности персональных данных, имеющихся в информационных системах; сохранение государственной тайны, конфиденциальности документированной информации в соответствии с законодательством; обеспечение прав субъектов в информационных процессах и при разработке, производстве и применении информационных систем, технологий и средств их обеспечения.</w:t>
      </w:r>
    </w:p>
    <w:p>
      <w:r>
        <w:rPr>
          <w:b/>
        </w:rPr>
        <w:t>Статья 21. Защита информации</w:t>
      </w:r>
    </w:p>
    <w:p>
      <w:r>
        <w:rPr>
          <w:b/>
        </w:rPr>
        <w:t xml:space="preserve">1. </w:t>
      </w:r>
      <w:r>
        <w:t>Защите подлежит любая документированная информация, неправомерное обращение с которой может нанести ущерб ее собственнику, владельцу, пользователю и иному лицу. Режим защиты информации устанавливается: в отношении сведений, отнесенных к государственной тайне, - уполномоченными органами на основании Закона Российской Федерации "О государственной тайне"; в отношении конфиденциальной документированной информации - собственником информационных ресурсов или уполномоченным лицом на основании настоящего Федерального закона; в отношении персональных данных - федеральным законом</w:t>
      </w:r>
    </w:p>
    <w:p>
      <w:r>
        <w:rPr>
          <w:b/>
        </w:rPr>
        <w:t xml:space="preserve">2. </w:t>
      </w:r>
      <w:r>
        <w:t>Органы государственной власти и организации, ответственные за формирование и использование информационных ресурсов, подлежащих защите, а также органы и организации, разрабатывающие и применяющие информационные системы и информационные технологии для формирования и использования информационных ресурсов с ограниченным доступом, руководствуются в своей деятельности законодательством Российской Федерации</w:t>
      </w:r>
    </w:p>
    <w:p>
      <w:r>
        <w:rPr>
          <w:b/>
        </w:rPr>
        <w:t xml:space="preserve">3. </w:t>
      </w:r>
      <w:r>
        <w:t>Контроль за соблюдением требований к защите информации и эксплуатацией специальных программно-технических средств защиты, а также обеспечение организационных мер защиты информационных систем, обрабатывающих информацию с ограниченным доступом в негосударственных структурах, осуществляются органами государственной власти. Контроль осуществляется в порядке, определяемом Правительством Российской Федерации</w:t>
      </w:r>
    </w:p>
    <w:p>
      <w:r>
        <w:rPr>
          <w:b/>
        </w:rPr>
        <w:t xml:space="preserve">4. </w:t>
      </w:r>
      <w:r>
        <w:t>Организации, обрабатывающие информацию с ограниченным доступом, которая является собственностью государства, создают специальные службы, обеспечивающие защиту информации</w:t>
      </w:r>
    </w:p>
    <w:p>
      <w:r>
        <w:rPr>
          <w:b/>
        </w:rPr>
        <w:t xml:space="preserve">5. </w:t>
      </w:r>
      <w:r>
        <w:t>Собственник информационных ресурсов или уполномоченные им лица имеют право осуществлять контроль за выполнением требований по защите информации и запрещать или приостанавливать обработку информации в случае невыполнения этих требований</w:t>
      </w:r>
    </w:p>
    <w:p>
      <w:r>
        <w:rPr>
          <w:b/>
        </w:rPr>
        <w:t xml:space="preserve">6. </w:t>
      </w:r>
      <w:r>
        <w:t>Собственник или владелец документированной информации вправе обращаться в органы государственной власти для оценки правильности выполнения норм и требований по защите его информации в информационных системах. Соответствующие органы определяет Правительство Российской Федерации. Эти органы соблюдают условия конфиденциальности самой информации и результатов проверки</w:t>
      </w:r>
    </w:p>
    <w:p>
      <w:r>
        <w:rPr>
          <w:b/>
        </w:rPr>
        <w:t>Статья 22. Права и обязанности субъектов в области</w:t>
      </w:r>
    </w:p>
    <w:p>
      <w:r>
        <w:t>защиты информации 1. Собственник документов, массива документов, информационных систем или уполномоченные им лица в соответствии с настоящим Федеральным законом устанавливают порядок предоставления пользователю информации с указанием места, времени, ответственных должностных лиц, а также необходимых процедур и обеспечивают условия доступа пользователей к информации.</w:t>
      </w:r>
    </w:p>
    <w:p>
      <w:r>
        <w:rPr>
          <w:b/>
        </w:rPr>
        <w:t xml:space="preserve">2. </w:t>
      </w:r>
      <w:r>
        <w:t>Владелец документов, массива документов, информационных систем обеспечивает уровень защиты информации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Риск, связанный с использованием несертифицированных информационных систем и средств их обеспечения, лежит на собственнике (владельце) этих систем и средств. Риск, связанный с использованием информации, полученной из несертифицированной системы, лежит на потребителе информации</w:t>
      </w:r>
    </w:p>
    <w:p>
      <w:r>
        <w:rPr>
          <w:b/>
        </w:rPr>
        <w:t xml:space="preserve">4. </w:t>
      </w:r>
      <w:r>
        <w:t>Собственник документов, массива документов, информационных систем может обращаться в организации, осуществляющие сертификацию средств защиты информационных систем и информационных ресурсов, для проведения анализа достаточности мер защиты его ресурсов и систем и получения консультаций</w:t>
      </w:r>
    </w:p>
    <w:p>
      <w:r>
        <w:rPr>
          <w:b/>
        </w:rPr>
        <w:t xml:space="preserve">5. </w:t>
      </w:r>
      <w:r>
        <w:t>Владелец документов, массива документов, информационных систем обязан оповещать собственника информационных ресурсов и (или) информационных систем о всех фактах нарушения режима защиты информации</w:t>
      </w:r>
    </w:p>
    <w:p>
      <w:r>
        <w:rPr>
          <w:b/>
        </w:rPr>
        <w:t>Статья 23. Защита прав субъектов в сфере</w:t>
      </w:r>
    </w:p>
    <w:p>
      <w:r>
        <w:t>информационных процессов и информатизации 1. Защита прав субъектов в сфере формирования информационных ресурсов, пользования информационными ресурсами, разработки, производства и применения информационных систем, технологий и средств их обеспечения осуществляется в целях предупреждения правонарушений, пресечения неправомерных действий, восстановления нарушенных прав и возмещения причиненного ущерба.</w:t>
      </w:r>
    </w:p>
    <w:p>
      <w:r>
        <w:rPr>
          <w:b/>
        </w:rPr>
        <w:t xml:space="preserve">2. </w:t>
      </w:r>
      <w:r>
        <w:t>Защита прав субъектов в указанной сфере осуществляется судом, арбитражным судом, третейским судом с учетом специфики правонарушений и нанесенного ущерба</w:t>
      </w:r>
    </w:p>
    <w:p>
      <w:r>
        <w:rPr>
          <w:b/>
        </w:rPr>
        <w:t xml:space="preserve">3. </w:t>
      </w:r>
      <w:r>
        <w:t>За правонарушения при работе с документированной информацией органы государственной власти, организации и их должностные лица несут ответственность в соответствии с законодательством Российской Федерации и субъектов Российской Федерации. Для рассмотрения конфликтных ситуаций и защиты прав участников в сфере формирования и использования информационных ресурсов, создания и использования информационных систем, технологий и средств их обеспечения могут создаваться временные и постоянные третейские суды. Третейский суд рассматривает конфликты и споры сторон в порядке, установленном законодательством о третейских судах</w:t>
      </w:r>
    </w:p>
    <w:p>
      <w:r>
        <w:rPr>
          <w:b/>
        </w:rPr>
        <w:t xml:space="preserve">4. </w:t>
      </w:r>
      <w:r>
        <w:t>Ответственность за нарушения международных норм и правил в области формирования и использования информационных ресурсов, создания и использования информационных систем, технологий и средств их обеспечения возлагается на органы государственной власти, организации и граждан в соответствии с договорами, заключенными ими с зарубежными фирмами и другими партнерами с учетом международных договоров, ратифицированных Российской Федерацией</w:t>
      </w:r>
    </w:p>
    <w:p>
      <w:r>
        <w:rPr>
          <w:b/>
        </w:rPr>
        <w:t>Статья 24. Защита права на доступ к информации</w:t>
      </w:r>
    </w:p>
    <w:p>
      <w:r>
        <w:rPr>
          <w:b/>
        </w:rPr>
        <w:t xml:space="preserve">1. </w:t>
      </w:r>
      <w:r>
        <w:t>Отказ в доступе к открытой информации или предоставление пользователям заведомо недостоверной информации могут быть обжалованы в судебном порядке. Неисполнение или ненадлежащее исполнение обязательств по договору поставки, купли-продажи, по другим формам обмена информационными ресурсами между организациями рассматриваются арбитражным судом. Во всех случаях лица, которым отказано в доступе к информации, и лица, получившие недостоверную информацию, имеют право на возмещение понесенного ими ущерба</w:t>
      </w:r>
    </w:p>
    <w:p>
      <w:r>
        <w:rPr>
          <w:b/>
        </w:rPr>
        <w:t xml:space="preserve">2. </w:t>
      </w:r>
      <w:r>
        <w:t>Суд рассматривает споры о необоснованном отнесении информации к категории информации с ограниченным доступом, иски о возмещении ущерба в случаях необоснованного отказа в предоставлении информации пользователям или в результате других нарушений прав пользователей</w:t>
      </w:r>
    </w:p>
    <w:p>
      <w:r>
        <w:rPr>
          <w:b/>
        </w:rPr>
        <w:t xml:space="preserve">3. </w:t>
      </w:r>
      <w:r>
        <w:t>Руководители, другие служащие органов государственной власти, организаций, виновные в незаконном ограничении доступа к информации и нарушении режима защиты информации, несут ответственность в соответствии с уголовным, гражданским законодательством и законодательством об административных правонарушениях</w:t>
      </w:r>
    </w:p>
    <w:p>
      <w:r>
        <w:rPr>
          <w:b/>
        </w:rPr>
        <w:t>Статья 25. Вступление в силу настоящего Федерального</w:t>
      </w:r>
    </w:p>
    <w:p>
      <w:r>
        <w:t>закона 1. Настоящий Федеральный закон вступает в силу со дня его официального опубликования.</w:t>
      </w:r>
    </w:p>
    <w:p>
      <w:r>
        <w:rPr>
          <w:b/>
        </w:rPr>
        <w:t xml:space="preserve">2. </w:t>
      </w:r>
      <w:r>
        <w:t>Предложить Президенту Российской Федерации привести в соответствие с настоящим Федеральным законом изданные им правовые акты</w:t>
      </w:r>
    </w:p>
    <w:p>
      <w:r>
        <w:rPr>
          <w:b/>
        </w:rPr>
        <w:t xml:space="preserve">3. </w:t>
      </w:r>
      <w:r>
        <w:t>Поручить Правительству Российской Федерации: привести в соответствие с настоящим Федеральным законом изданные им правовые акты; подготовить и внести в Государственную Думу в трехмесячный срок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закона; принять нормативные правовые акты, обеспечивающие реализацию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