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государственной службы Российской Федерации</w:t>
      </w:r>
    </w:p>
    <w:p>
      <w:pPr>
        <w:pStyle w:val="Heading3"/>
      </w:pPr>
      <w:r>
        <w:t>ОБЩИЕ ПОЛОЖЕНИЯ</w:t>
      </w:r>
    </w:p>
    <w:p>
      <w:r>
        <w:rPr>
          <w:b/>
        </w:rPr>
        <w:t>Статья 1. Государственная должность</w:t>
      </w:r>
    </w:p>
    <w:p>
      <w:r>
        <w:rPr>
          <w:b/>
        </w:rPr>
        <w:t xml:space="preserve">1. </w:t>
      </w:r>
      <w:r>
        <w:t>Государственная должность - должность в федеральных органах государственной власти, органах государственной власти субъектов Российской Федерации, а также в иных государственных органах, образуемых в соответствии с Конституцией Российской Федерации (далее - государственные органы), с установленными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 Государственные должности подразделяются в настоящем Федеральном законе на: 1)(Утратил силу - Федеральный закон от 27.05.2003 г. N 58-ФЗ) 2) должности, учреждаемые в установленном законодательством Российской Федерации порядке для непосредственного обеспечения исполнения полномочий лиц, замещающих должности категории "А", - государственные должности категории "Б";</w:t>
      </w:r>
    </w:p>
    <w:p>
      <w:r>
        <w:rPr>
          <w:b/>
        </w:rPr>
        <w:t xml:space="preserve">2. </w:t>
      </w:r>
      <w:r>
        <w:t>Государственная должность государственной службы - государственная должность категории "Б" или "В", включенная в Реестр государственных должностей государственной службы Российской Федерации. Реестр государственных должностей государственной службы Российской Федерации является частью Реестра государственных должностей в Российской Федерации</w:t>
      </w:r>
    </w:p>
    <w:p>
      <w:r>
        <w:rPr>
          <w:b/>
        </w:rPr>
        <w:t xml:space="preserve">3. </w:t>
      </w:r>
      <w:r>
        <w:t>В Реестр государственных должностей государственной службы Российской Федерации включаются государственные должности категорий "Б" и "В", классифицированные по группам. К указанному Реестру прилагаются перечень специализаций государственных должностей государственной службы и квалификационные требования к лицам, замещающим государственные должности государственной службы. Реестр государственных должностей государственной службы Российской Федерации утверждается Президентом Российской Федерации</w:t>
      </w:r>
    </w:p>
    <w:p>
      <w:r>
        <w:rPr>
          <w:b/>
        </w:rPr>
        <w:t xml:space="preserve">1. </w:t>
      </w:r>
      <w:r>
        <w:t>должности, учреждаемые государственными органами для исполнения и обеспечения их полномочий, - государственные должности категории "В". Перечень государственных должностей категорий "А","Б" и "В" дается в Реестре государственных должностей в Российской Федерации. В целях технического обеспечения деятельности государственных органов в их штатное расписание могут включаться должности, не относящиеся к государственным должностям</w:t>
      </w:r>
    </w:p>
    <w:p>
      <w:r>
        <w:rPr>
          <w:b/>
        </w:rPr>
        <w:t>Статья 2. Государственная служба</w:t>
      </w:r>
    </w:p>
    <w:p>
      <w:r>
        <w:t>1.(Утратил силу - Федеральный закон от 27.05.2003 г. N 58-ФЗ)</w:t>
      </w:r>
    </w:p>
    <w:p>
      <w:r>
        <w:rPr>
          <w:b/>
        </w:rPr>
        <w:t xml:space="preserve">2. </w:t>
      </w:r>
      <w:r>
        <w:t>Государственная служба на государственных должностях категории "Б" ограничена сроком, на который назначаются или избираются соответствующие лица, замещающие государственные должности категории "А". 3.(Утратил силу - Федеральный закон от 27.05.2003 г. N 58-ФЗ)</w:t>
      </w:r>
    </w:p>
    <w:p>
      <w:r>
        <w:rPr>
          <w:b/>
        </w:rPr>
        <w:t>Статья 3. Государственный служащий</w:t>
      </w:r>
    </w:p>
    <w:p>
      <w:r>
        <w:rPr>
          <w:b/>
        </w:rPr>
        <w:t xml:space="preserve">1. </w:t>
      </w:r>
      <w:r>
        <w:t>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w:t>
      </w:r>
    </w:p>
    <w:p>
      <w:r>
        <w:rPr>
          <w:b/>
        </w:rPr>
        <w:t xml:space="preserve">2. </w:t>
      </w:r>
      <w:r>
        <w:t>Государственные служащие федеральных органов государственной власти, органов государственной власти субъектов Российской Федерации, а также иных государственных органов, образуемых в соответствии с Конституцией Российской Федерации, признаются настоящим Федеральным законом государственными служащими Российской Федерации. 3.(Утратил силу - Федеральный закон от 27.05.2003 г. N 58-ФЗ)</w:t>
      </w:r>
    </w:p>
    <w:p>
      <w:r>
        <w:rPr>
          <w:b/>
        </w:rPr>
        <w:t>Статья 4. Законодательство Российской Федерации</w:t>
      </w:r>
    </w:p>
    <w:p>
      <w:r>
        <w:t>о государственной службе 1. Законодательство Российской Федерации о государственной службе состоит из Конституции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 Вопросы, регулируемые в соответствии с настоящим Федеральным законом нормативными актами Президента Российской Федерации и Правительства Российской Федерации, могут также регулироваться федеральным законом.</w:t>
      </w:r>
    </w:p>
    <w:p>
      <w:r>
        <w:rPr>
          <w:b/>
        </w:rPr>
        <w:t xml:space="preserve">2. </w:t>
      </w:r>
      <w:r>
        <w:t>Особенности государственной службы в отдельных государственных органах устанавливаются федеральными законами на основании настоящего Федерального закона</w:t>
      </w:r>
    </w:p>
    <w:p>
      <w:r>
        <w:rPr>
          <w:b/>
        </w:rPr>
        <w:t xml:space="preserve">3. </w:t>
      </w:r>
      <w:r>
        <w:t>На государственных служащих распространяется действие законодательства Российской Федерации о труде с особенностями, предусмотренными настоящим Федеральным законом</w:t>
      </w:r>
    </w:p>
    <w:p>
      <w:r>
        <w:rPr>
          <w:b/>
        </w:rPr>
        <w:t xml:space="preserve">4. </w:t>
      </w:r>
      <w:r>
        <w:t>На государственных служащих, замещающих должности категории "Б", распространяется действие настоящего Федерального закона с ограничениями, предусмотренными пунктом 2 статьи 2</w:t>
      </w:r>
    </w:p>
    <w:p>
      <w:pPr>
        <w:pStyle w:val="Heading3"/>
      </w:pPr>
      <w:r>
        <w:t>ОСНОВЫ ОРГАНИЗАЦИИ ГОСУДАРСТВЕННОЙ СЛУЖБЫ</w:t>
      </w:r>
    </w:p>
    <w:p>
      <w:r>
        <w:rPr>
          <w:b/>
        </w:rPr>
        <w:t>Статья 5. Принципы государственной службы</w:t>
      </w:r>
    </w:p>
    <w:p>
      <w:r>
        <w:t>Государственная служба основана на принципах</w:t>
      </w:r>
    </w:p>
    <w:p>
      <w:r>
        <w:t>верховенства Конституции Российской Федерации и федеральных законов над иными нормативными правовыми актами, должностными инструкциями при исполнении государственными служащими должностных обязанностей и обеспечении их прав</w:t>
      </w:r>
    </w:p>
    <w:p>
      <w:r>
        <w:t>приоритета прав и свобод человека и гражданина, их непосредственного действия; обязанности государственных служащих признавать, соблюдать и защищать права и свободы человека и гражданина</w:t>
      </w:r>
    </w:p>
    <w:p>
      <w:r>
        <w:t>единства системы государственной власти, разграничения предметов ведения между Российской Федерацией и субъектами Российской Федерации</w:t>
      </w:r>
    </w:p>
    <w:p>
      <w:r>
        <w:t>разделения законодательной, исполнительной и судебной власти</w:t>
      </w:r>
    </w:p>
    <w:p>
      <w:r>
        <w:t>равного доступа граждан к государственной службе в соответствии со способностями и профессиональной подготовкой</w:t>
      </w:r>
    </w:p>
    <w:p>
      <w:r>
        <w:t>обязательности для государственных служащих решений, принятых вышестоящими государственными органами и руководителями в пределах их полномочий и в соответствии с законодательством Российской Федерации</w:t>
      </w:r>
    </w:p>
    <w:p>
      <w:r>
        <w:t>единства основных требований, предъявляемых к государственной службе</w:t>
      </w:r>
    </w:p>
    <w:p>
      <w:r>
        <w:t>профессионализма и компетентности государственных служащих</w:t>
      </w:r>
    </w:p>
    <w:p>
      <w:r>
        <w:t>гласности в осуществлении государственной службы</w:t>
      </w:r>
    </w:p>
    <w:p>
      <w:r>
        <w:t>ответственности государственных служащих за подготавливаемые и принимаемые решения, неисполнение либо ненадлежащее исполнение своих должностных обязанностей</w:t>
      </w:r>
    </w:p>
    <w:p>
      <w:r>
        <w:t>внепартийности государственной службы; отделения религиозных объединений от государства</w:t>
      </w:r>
    </w:p>
    <w:p>
      <w:r>
        <w:t>стабильности кадров государственных служащих в государственных органах</w:t>
      </w:r>
    </w:p>
    <w:p>
      <w:r>
        <w:rPr>
          <w:b/>
        </w:rPr>
        <w:t>Статья 6. Классификация государственных должностей</w:t>
      </w:r>
    </w:p>
    <w:p>
      <w:r>
        <w:t>государственной службы 1. Государственные должности государственной службы подразделяются на следующие группы: высшие государственные должности государственной службы (5-я группа); главные государственные должности государственной службы (4-я группа); ведущие государственные должности государственной службы (3-я группа); старшие государственные должности государственной службы (2-я группа); младшие государственные должности государственной службы (1-я группа).</w:t>
      </w:r>
    </w:p>
    <w:p>
      <w:r>
        <w:rPr>
          <w:b/>
        </w:rPr>
        <w:t xml:space="preserve">2. </w:t>
      </w:r>
      <w:r>
        <w:t>Государственные должности государственной службы подразделяются по специализациям, предусматривающим наличие у государственного служащего для исполнения обязанностей по государственной должности государственной службы одной специализации соответствующего профессионального образования. Специализация государственных должностей государственной службы устанавливается в зависимости от функциональных особенностей государственных должностей государственной службы и особенностей предмета ведения соответствующих государственных органов</w:t>
      </w:r>
    </w:p>
    <w:p>
      <w:r>
        <w:rPr>
          <w:b/>
        </w:rPr>
        <w:t xml:space="preserve">3. </w:t>
      </w:r>
      <w:r>
        <w:t>В квалификационные требования к служащим, замещающим государственные должности государственной службы, включаются требования к</w:t>
      </w:r>
    </w:p>
    <w:p>
      <w:r>
        <w:rPr>
          <w:b/>
        </w:rPr>
        <w:t xml:space="preserve">4. </w:t>
      </w:r>
      <w:r>
        <w:t>Гражданам, претендующим на государственную должность государственной службы, необходимо иметь</w:t>
      </w:r>
    </w:p>
    <w:p>
      <w:r>
        <w:rPr>
          <w:b/>
        </w:rPr>
        <w:t xml:space="preserve">5. </w:t>
      </w:r>
      <w:r>
        <w:t>Другие требования к государственным должностям государственной службы могут устанавливаться федеральными законами и законами субъектов Российской Федерации, а также нормативными актами государственных органов - в отношении государственных служащих этих государственных органов</w:t>
      </w:r>
    </w:p>
    <w:p>
      <w:r>
        <w:rPr>
          <w:b/>
        </w:rPr>
        <w:t xml:space="preserve">3. </w:t>
      </w:r>
      <w:r>
        <w:t>уровню профессионального образования с учетом группы и специализации государственных должностей государственной службы</w:t>
      </w:r>
    </w:p>
    <w:p>
      <w:r>
        <w:rPr>
          <w:b/>
        </w:rPr>
        <w:t xml:space="preserve">3. </w:t>
      </w:r>
      <w:r>
        <w:t>стажу и опыту работы по специальности</w:t>
      </w:r>
    </w:p>
    <w:p>
      <w:r>
        <w:rPr>
          <w:b/>
        </w:rPr>
        <w:t xml:space="preserve">3. </w:t>
      </w:r>
      <w:r>
        <w:t>уровню знаний Конституции Российской Федерации, федеральных законов, конституций, уставов и законов субъектов Российской Федерации применительно к исполнению соответствующих должностных обязанностей</w:t>
      </w:r>
    </w:p>
    <w:p>
      <w:r>
        <w:rPr>
          <w:b/>
        </w:rPr>
        <w:t xml:space="preserve">4. </w:t>
      </w:r>
      <w:r>
        <w:t>для высших и главных государственных должностей государственной службы - высшее профессиональное образование по специализации государственных должностей государственной службы или образование, считающееся равноценным, с дополнительным высшим профессиональным образованием по специализации государственных должностей государственной службы</w:t>
      </w:r>
    </w:p>
    <w:p>
      <w:r>
        <w:rPr>
          <w:b/>
        </w:rPr>
        <w:t xml:space="preserve">4. </w:t>
      </w:r>
      <w:r>
        <w:t>для ведущих и старших государственных должностей государственной службы - высшее профессиональное образование по специальности "государственное и муниципальное управление" либо по специализации государственных должностей государственной службы или образование, считающееся равноценным; (В редакции Федерального закона от 18.02.99 г. N 35-ФЗ) 3) для младших государственных должностей государственной службы - среднее профессиональное образование по специализации государственных должностей государственной службы или образование, считающееся равноценным. Решение о признании образования равноценным принимается федеральным органом по вопросам государственной службы</w:t>
      </w:r>
    </w:p>
    <w:p>
      <w:r>
        <w:rPr>
          <w:b/>
        </w:rPr>
        <w:t>Статья 7. Квалификационные разряды государственных служащих</w:t>
      </w:r>
    </w:p>
    <w:p>
      <w:r>
        <w:rPr>
          <w:b/>
        </w:rPr>
        <w:t xml:space="preserve">1. </w:t>
      </w:r>
      <w:r>
        <w:t>По результатам государственного квалификационного экзамена или аттестации государственным служащим присваиваются квалификационные разряды. Квалификационные разряды государственных служащих указывают на соответствие уровня профессиональной подготовки государственных служащих квалификационным требованиям, предъявляемым к государственным должностям государственной службы соответствующих групп. Порядок проведения квалификационных экзаменов, присвоения квалификационных разрядов и сохранения их при переводе на иные государственные должности государственной службы, аттестации государственных служащих устанавливается федеральным законом</w:t>
      </w:r>
    </w:p>
    <w:p>
      <w:r>
        <w:rPr>
          <w:b/>
        </w:rPr>
        <w:t xml:space="preserve">2. </w:t>
      </w:r>
      <w:r>
        <w:t>Государственный квалификационный экзамен может быть проведен по инициативе государственного служащего для присвоения ему по результатам указанного экзамена очередного квалификационного разряда без последующего перевода на другую государственную должность государственной службы</w:t>
      </w:r>
    </w:p>
    <w:p>
      <w:r>
        <w:rPr>
          <w:b/>
        </w:rPr>
        <w:t xml:space="preserve">3. </w:t>
      </w:r>
      <w:r>
        <w:t>Государственным служащим могут быть присвоены следующие квалификационные разряды: действительный государственный советник Российской Федерации 1, 2 и 3-го класса - государственным служащим, замещающим высшие государственные должности государственной службы; государственный советник Российской Федерации 1, 2 и 3-го класса - государственным служащим, замещающим главные государственные должности государственной службы; советник Российской Федерации 1, 2 и 3-го класса - государственным служащим, замещающим ведущие государственные должности государственной службы; советник государственной службы 1, 2 и 3-го класса - государственным служащим, замещающим старшие государственные должности государственной службы; референт государственной службы 1, 2 и 3-го класса - государственным служащим, замещающим младшие государственные должности государственной службы</w:t>
      </w:r>
    </w:p>
    <w:p>
      <w:r>
        <w:rPr>
          <w:b/>
        </w:rPr>
        <w:t xml:space="preserve">4. </w:t>
      </w:r>
      <w:r>
        <w:t>Присвоение квалификационных разрядов действительных государственных советников Российской Федерации, государственных советников Российской Федерации производится Президентом Российской Федерации</w:t>
      </w:r>
    </w:p>
    <w:p>
      <w:r>
        <w:rPr>
          <w:b/>
        </w:rPr>
        <w:t xml:space="preserve">5. </w:t>
      </w:r>
      <w:r>
        <w:t>Для отдельных видов государственной службы в соответствии с федеральным законом вводятся другие виды квалификационных разрядов, воинские звания, дипломатические ранги</w:t>
      </w:r>
    </w:p>
    <w:p>
      <w:r>
        <w:rPr>
          <w:b/>
        </w:rPr>
        <w:t>Статья 8. Личное дело государственного служащего, реестр</w:t>
      </w:r>
    </w:p>
    <w:p>
      <w:r>
        <w:t>государственных служащих 1. Прохождение государственной службы отражается в личном деле государственного служащего. Личное дело государственного служащего ведется кадровой службой соответствующего государственного органа и при переводе государственного служащего на новое место государственной службы передается по указанному месту государственной службы. Ведение нескольких личных дел одного государственного служащего не допускается.</w:t>
      </w:r>
    </w:p>
    <w:p>
      <w:r>
        <w:rPr>
          <w:b/>
        </w:rPr>
        <w:t xml:space="preserve">2. </w:t>
      </w:r>
      <w:r>
        <w:t>Сведения о государственных служащих, в том числе сведения о государственных служащих, включенных в резерв на выдвижение на вышестоящие государственные должности государственной службы, вносятся в федеральный реестр государственных служащих и реестры государственных служащих субъектов Российской Федерации. Порядок ведения личных дел и реестров государственных служащих осуществляется в соответствии с федеральными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 Сбор и внесение в личные дела и реестры государственных служащих сведений об их политической и религиозной принадлежности, о частной жизни запрещаются</w:t>
      </w:r>
    </w:p>
    <w:p>
      <w:pPr>
        <w:pStyle w:val="Heading3"/>
      </w:pPr>
      <w:r>
        <w:t>ОСНОВЫ ПРАВОВОГО ПОЛОЖЕНИЯ ГОСУДАРСТВЕННОГО СЛУЖАЩЕГО</w:t>
      </w:r>
    </w:p>
    <w:p>
      <w:r>
        <w:rPr>
          <w:b/>
        </w:rPr>
        <w:t>Статья 9. Права государственного служащего</w:t>
      </w:r>
    </w:p>
    <w:p>
      <w:r>
        <w:rPr>
          <w:b/>
        </w:rPr>
        <w:t xml:space="preserve">1. </w:t>
      </w:r>
      <w:r>
        <w:t>Государственный служащий имеет право на</w:t>
      </w:r>
    </w:p>
    <w:p>
      <w:r>
        <w:rPr>
          <w:b/>
        </w:rPr>
        <w:t xml:space="preserve">2. </w:t>
      </w:r>
      <w:r>
        <w:t>Государственный служащий вправе обратиться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w:t>
      </w:r>
    </w:p>
    <w:p>
      <w:r>
        <w:rPr>
          <w:b/>
        </w:rPr>
        <w:t xml:space="preserve">1. </w:t>
      </w:r>
      <w:r>
        <w:t>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необходимые для исполнения им должностных обязанностей</w:t>
      </w:r>
    </w:p>
    <w:p>
      <w:r>
        <w:rPr>
          <w:b/>
        </w:rPr>
        <w:t xml:space="preserve">1. </w:t>
      </w:r>
      <w:r>
        <w:t>получение в установленном порядке информации и материалов, необходимых для исполнения должностных обязанностей</w:t>
      </w:r>
    </w:p>
    <w:p>
      <w:r>
        <w:rPr>
          <w:b/>
        </w:rPr>
        <w:t xml:space="preserve">1. </w:t>
      </w:r>
      <w:r>
        <w:t>посещение в установленном порядке для исполнения должностных обязанностей предприятий, учреждений и организаций независимо от форм собственности</w:t>
      </w:r>
    </w:p>
    <w:p>
      <w:r>
        <w:rPr>
          <w:b/>
        </w:rPr>
        <w:t xml:space="preserve">1. </w:t>
      </w:r>
      <w:r>
        <w:t>принятие решений и участие в их подготовке в соответствии с должностными обязанностями</w:t>
      </w:r>
    </w:p>
    <w:p>
      <w:r>
        <w:rPr>
          <w:b/>
        </w:rPr>
        <w:t xml:space="preserve">1. </w:t>
      </w:r>
      <w:r>
        <w:t>участие по своей инициативе в конкурсе на замещение вакантной государственной должности государственной службы</w:t>
      </w:r>
    </w:p>
    <w:p>
      <w:r>
        <w:rPr>
          <w:b/>
        </w:rPr>
        <w:t xml:space="preserve">1. </w:t>
      </w:r>
      <w:r>
        <w:t>продвижение по службе, увеличение денежного содержания с учетом результатов и стажа его работы, уровня квалификации</w:t>
      </w:r>
    </w:p>
    <w:p>
      <w:r>
        <w:rPr>
          <w:b/>
        </w:rPr>
        <w:t xml:space="preserve">1. </w:t>
      </w:r>
      <w:r>
        <w:t>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w:t>
      </w:r>
    </w:p>
    <w:p>
      <w:r>
        <w:rPr>
          <w:b/>
        </w:rPr>
        <w:t xml:space="preserve">1. </w:t>
      </w:r>
      <w:r>
        <w:t>переподготовку (переквалификацию) и повышение квалификации за счет средств соответствующего бюджета</w:t>
      </w:r>
    </w:p>
    <w:p>
      <w:r>
        <w:rPr>
          <w:b/>
        </w:rPr>
        <w:t xml:space="preserve">1. </w:t>
      </w:r>
      <w:r>
        <w:t>пенсионное обеспечение с учетом стажа государственной службы</w:t>
      </w:r>
    </w:p>
    <w:p>
      <w:r>
        <w:rPr>
          <w:b/>
        </w:rPr>
        <w:t xml:space="preserve">1. </w:t>
      </w:r>
      <w:r>
        <w:t>проведение по его требованию служебного расследования для опровержения сведений, порочащих его честь и достоинство</w:t>
      </w:r>
    </w:p>
    <w:p>
      <w:r>
        <w:rPr>
          <w:b/>
        </w:rPr>
        <w:t xml:space="preserve">1. </w:t>
      </w:r>
      <w:r>
        <w:t>объединение в профессиональные союзы (ассоциации) для защиты своих прав, социально-экономических и профессиональных интересов</w:t>
      </w:r>
    </w:p>
    <w:p>
      <w:r>
        <w:rPr>
          <w:b/>
        </w:rPr>
        <w:t xml:space="preserve">1. </w:t>
      </w:r>
      <w:r>
        <w:t>внесение предложений по совершенствованию государственной службы в любые инстанции</w:t>
      </w:r>
    </w:p>
    <w:p>
      <w:r>
        <w:rPr>
          <w:b/>
        </w:rPr>
        <w:t>Статья 10. Основные обязанности государственного служащего</w:t>
      </w:r>
    </w:p>
    <w:p>
      <w:r>
        <w:t>Государственный служащий обязан</w:t>
      </w:r>
    </w:p>
    <w:p>
      <w:r>
        <w:t>обеспечивать поддержку конституционного строя и соблюдение Конституции Российской Федерации, реализацию федеральных законов и законов субъектов Российской Федерации, в том числе регулирующих сферу его полномочий</w:t>
      </w:r>
    </w:p>
    <w:p>
      <w:r>
        <w:t>добросовестно исполнять должностные обязанности</w:t>
      </w:r>
    </w:p>
    <w:p>
      <w:r>
        <w:t>обеспечивать соблюдение и защиту прав и законных интересов граждан</w:t>
      </w:r>
    </w:p>
    <w:p>
      <w:r>
        <w:t>исполнять приказы, распоряжения и указания вышестоящих в порядке подчиненности руководителей, отданные в пределах их должностных полномочий, за исключением незаконных</w:t>
      </w:r>
    </w:p>
    <w:p>
      <w:r>
        <w:t>в пределах своих должностных обязанностей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Российской Федерации</w:t>
      </w:r>
    </w:p>
    <w:p>
      <w:r>
        <w:t>соблюдать установленные в государственном органе правила внутреннего трудового распорядка, должностные инструкции, порядок работы со служебной информацией</w:t>
      </w:r>
    </w:p>
    <w:p>
      <w:r>
        <w:t>поддерживать уровень квалификации, достаточный для исполнения своих должностных обязанностей</w:t>
      </w:r>
    </w:p>
    <w:p>
      <w:r>
        <w:t>хранить государственную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
        <w:rPr>
          <w:b/>
        </w:rPr>
        <w:t>Статья 11. Ограничения, связанные с государственной службой</w:t>
      </w:r>
    </w:p>
    <w:p>
      <w:r>
        <w:rPr>
          <w:b/>
        </w:rPr>
        <w:t xml:space="preserve">1. </w:t>
      </w:r>
      <w:r>
        <w:t>Государственный служащий не вправе</w:t>
      </w:r>
    </w:p>
    <w:p>
      <w:r>
        <w:rPr>
          <w:b/>
        </w:rPr>
        <w:t xml:space="preserve">2. </w:t>
      </w:r>
      <w:r>
        <w:t>Государственный служащий обязан передавать в доверительное управление под гарантию государства на время прохождения государственной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p>
    <w:p>
      <w:r>
        <w:rPr>
          <w:b/>
        </w:rPr>
        <w:t xml:space="preserve">1. </w:t>
      </w:r>
      <w:r>
        <w:t>заниматься другой оплачиваемой деятельностью, кроме педагогической, научной и иной творческой деятельности</w:t>
      </w:r>
    </w:p>
    <w:p>
      <w:r>
        <w:rPr>
          <w:b/>
        </w:rPr>
        <w:t xml:space="preserve">1. </w:t>
      </w:r>
      <w:r>
        <w:t>быть депутатом законодательного (представительного) органа Российской Федерации, законодательных (представительных) органов субъектов Российской Федерации, органов местного самоуправления</w:t>
      </w:r>
    </w:p>
    <w:p>
      <w:r>
        <w:rPr>
          <w:b/>
        </w:rPr>
        <w:t xml:space="preserve">1. </w:t>
      </w:r>
      <w:r>
        <w:t>заниматься предпринимательской деятельностью лично или через доверенных лиц</w:t>
      </w:r>
    </w:p>
    <w:p>
      <w:r>
        <w:rPr>
          <w:b/>
        </w:rPr>
        <w:t xml:space="preserve">1. </w:t>
      </w:r>
      <w:r>
        <w:t>состоять членом органа управления коммерческой организацией, если иное не предусмотрено федеральным законом или если в порядке, установленном федеральным законом и законами субъектов Российской Федерации, ему не поручено участвовать в управлении этой организацией</w:t>
      </w:r>
    </w:p>
    <w:p>
      <w:r>
        <w:rPr>
          <w:b/>
        </w:rPr>
        <w:t xml:space="preserve">1. </w:t>
      </w:r>
      <w:r>
        <w:t>быть поверенным или представителем по делам третьих лиц в государственном органе, в котором он состоит на государственной службе либо который непосредственно подчинен или непосредственно подконтролен ему</w:t>
      </w:r>
    </w:p>
    <w:p>
      <w:r>
        <w:rPr>
          <w:b/>
        </w:rPr>
        <w:t xml:space="preserve">1. </w:t>
      </w:r>
      <w:r>
        <w:t>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w:t>
      </w:r>
    </w:p>
    <w:p>
      <w:r>
        <w:rPr>
          <w:b/>
        </w:rPr>
        <w:t xml:space="preserve">1. </w:t>
      </w:r>
      <w:r>
        <w:t>получать гонорары за публикации и выступления в качестве государственного служащего</w:t>
      </w:r>
    </w:p>
    <w:p>
      <w:r>
        <w:rPr>
          <w:b/>
        </w:rPr>
        <w:t xml:space="preserve">1. </w:t>
      </w:r>
      <w:r>
        <w:t>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должностных обязанностей, в том числе и после выхода на пенсию</w:t>
      </w:r>
    </w:p>
    <w:p>
      <w:r>
        <w:rPr>
          <w:b/>
        </w:rPr>
        <w:t xml:space="preserve">1. </w:t>
      </w:r>
      <w:r>
        <w:t>принимать без разрешения Президента Российской Федерации награды, почетные и специальные звания иностранных государств, международных и иностранных организаций</w:t>
      </w:r>
    </w:p>
    <w:p>
      <w:r>
        <w:rPr>
          <w:b/>
        </w:rPr>
        <w:t xml:space="preserve">1. </w:t>
      </w:r>
      <w:r>
        <w:t>выезжать в служебные командировки за границу за счет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федеральных органов государственной власти 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
        <w:rPr>
          <w:b/>
        </w:rPr>
        <w:t xml:space="preserve">1. </w:t>
      </w:r>
      <w:r>
        <w:t>принимать участие в забастовках</w:t>
      </w:r>
    </w:p>
    <w:p>
      <w:r>
        <w:rPr>
          <w:b/>
        </w:rPr>
        <w:t xml:space="preserve">1. </w:t>
      </w:r>
      <w:r>
        <w:t>использовать свое служебное положение в интересах политических партий, общественных, в том числе религиозных, объединений для пропаганды отношения к ним. В государственных органах не могут образовываться структуры политических партий, религиозных, общественных объединений, за исключением профессиональных союзов</w:t>
      </w:r>
    </w:p>
    <w:p>
      <w:r>
        <w:rPr>
          <w:b/>
        </w:rPr>
        <w:t>Статья 12. Сведения о доходах государственного служащего и</w:t>
      </w:r>
    </w:p>
    <w:p>
      <w:r>
        <w:t>об имуществе, принадлежащем ему на праве собственности 1. Гражданин при поступлении на государственную службу, а также государственный служащий в соответствии с федеральным законом ежегодно обязаны представлять в органы государственной налоговой службы сведения о полученных ими доходах и имуществе, принадлежащем им на праве собственности, являющихся объектами налогообложения.</w:t>
      </w:r>
    </w:p>
    <w:p>
      <w:r>
        <w:rPr>
          <w:b/>
        </w:rPr>
        <w:t xml:space="preserve">2. </w:t>
      </w:r>
      <w:r>
        <w:t>Поступающие в органы государственной налоговой службы сведения, указанные в настоящей статье, составляют служебную тайну. Статья 12-1. Обязательная государственная дактилоскопическая регистрация государственных служащих Государственные служащие органов исполнительной власти, занимающие государственные должности, перечень которых определяется Правительством Российской Федерации, подлежат обязательной государственной дактилоскопической регистрации в соответствии с законодательством Российской Федерации. (Статья дополнена - Федеральный закон от 07.11.2000 г. N 135-ФЗ)</w:t>
      </w:r>
    </w:p>
    <w:p>
      <w:r>
        <w:rPr>
          <w:b/>
        </w:rPr>
        <w:t>Статья 13. Поощрения государственного служащего</w:t>
      </w:r>
    </w:p>
    <w:p>
      <w:r>
        <w:t>За успешное и добросовестное исполнение государственным служащим своих должностных обязанностей, продолжительную и безупречную службу, выполнение заданий особой важности и сложности к нему применяются различные поощрения. Виды поощрений и порядок их применения устанавливаются федеральными законами и законами субъектов Российской Федерации.</w:t>
      </w:r>
    </w:p>
    <w:p>
      <w:r>
        <w:rPr>
          <w:b/>
        </w:rPr>
        <w:t>Статья 14. Ответственность государственного служащего</w:t>
      </w:r>
    </w:p>
    <w:p>
      <w:r>
        <w:rPr>
          <w:b/>
        </w:rPr>
        <w:t xml:space="preserve">1. </w:t>
      </w:r>
      <w:r>
        <w:t>За неисполнение или ненадлежащее исполнение государственным служащим возложенных на него обязанностей (должностной проступок) на государственного служащего могут налагаться органом или руководителем, имеющими право назначать государственного служащего на государственную должность государственной службы, следующие дисциплинарные взыскания</w:t>
      </w:r>
    </w:p>
    <w:p>
      <w:r>
        <w:rPr>
          <w:b/>
        </w:rPr>
        <w:t xml:space="preserve">2. </w:t>
      </w:r>
      <w:r>
        <w:t>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государственного служащего от исполнения должностных обязанностей в этом случае производится распоряжением руководителя, указанного в пункте 1 настоящей статьи</w:t>
      </w:r>
    </w:p>
    <w:p>
      <w:r>
        <w:rPr>
          <w:b/>
        </w:rPr>
        <w:t xml:space="preserve">3. </w:t>
      </w:r>
      <w:r>
        <w:t>Порядок применения и обжалования дисциплинарных взысканий устанавливается федеральным законом</w:t>
      </w:r>
    </w:p>
    <w:p>
      <w:r>
        <w:rPr>
          <w:b/>
        </w:rPr>
        <w:t xml:space="preserve">4. </w:t>
      </w:r>
      <w:r>
        <w:t>Государственный служащий в случае сомнения в правомерности полученного им для исполнения распоряжения обязан в письменной форме незамедлительно сообщить об этом своему непосредственному руководителю, руководителю, издавшему распоряжение, и вышестоящему руководителю. Если вышестоящий руководитель, а в его отсутствие руководитель, издавший распоряжение, в письменной форме подтверждает указанное распоряжение, государственный служащий обязан его исполнить, за исключением случаев, когда его исполнение является административно либо уголовно наказуемым деянием. Ответственность за исполнение государственным служащим неправомерного распоряжения несет подтвердивший это распоряжение руководитель</w:t>
      </w:r>
    </w:p>
    <w:p>
      <w:r>
        <w:rPr>
          <w:b/>
        </w:rPr>
        <w:t xml:space="preserve">5. </w:t>
      </w:r>
      <w:r>
        <w:t>Государственный служащий несет предусмотренную федеральным законом ответственность за действия или бездействие, ведущие к нарушению прав и законных интересов граждан</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увольнение</w:t>
      </w:r>
    </w:p>
    <w:p>
      <w:r>
        <w:rPr>
          <w:b/>
        </w:rPr>
        <w:t>Статья 15. Гарантии для государственного служащего</w:t>
      </w:r>
    </w:p>
    <w:p>
      <w:r>
        <w:rPr>
          <w:b/>
        </w:rPr>
        <w:t xml:space="preserve">1. </w:t>
      </w:r>
      <w:r>
        <w:t>Государственному служащему гарантируются</w:t>
      </w:r>
    </w:p>
    <w:p>
      <w:r>
        <w:rPr>
          <w:b/>
        </w:rPr>
        <w:t xml:space="preserve">2. </w:t>
      </w:r>
      <w:r>
        <w:t>Государственному служащему в зависимости от условий прохождения им государственной службы предоставляются в случаях и порядке, установленных федеральными законами и законами субъектов Российской Федерации, жилая площадь, служебный транспорт или денежная компенсация транспортных расходов</w:t>
      </w:r>
    </w:p>
    <w:p>
      <w:r>
        <w:rPr>
          <w:b/>
        </w:rPr>
        <w:t xml:space="preserve">3. </w:t>
      </w:r>
      <w:r>
        <w:t>Государственному служащему в соответствии с нормативными правовыми актами Российской Федерации и нормативными правовыми актами субъектов Российской Федерации возмещаются расходы и предоставляются иные компенсации в связи со служебными командировками, с приемом на государственную службу, переводом на государственную должность государственной службы в другой государственный орган, направлением на государственную службу в другую местность, а также возмещаются связанные с этим транспортные расходы и расходы на оплату жилья</w:t>
      </w:r>
    </w:p>
    <w:p>
      <w:r>
        <w:rPr>
          <w:b/>
        </w:rPr>
        <w:t xml:space="preserve">4. </w:t>
      </w:r>
      <w:r>
        <w:t>Расходы, связанные с предоставлением гарантий, предусмотренных настоящей статьей, производятся за счет средств соответствующих бюджетов</w:t>
      </w:r>
    </w:p>
    <w:p>
      <w:r>
        <w:rPr>
          <w:b/>
        </w:rPr>
        <w:t xml:space="preserve">5. </w:t>
      </w:r>
      <w:r>
        <w:t>Федеральными законами и законами субъектов Российской Федерации могут быть предусмотрены и иные гарантии для государственного служащего</w:t>
      </w:r>
    </w:p>
    <w:p>
      <w:r>
        <w:rPr>
          <w:b/>
        </w:rPr>
        <w:t xml:space="preserve">1. </w:t>
      </w:r>
      <w:r>
        <w:t>условия работы, обеспечивающие исполнение им должностных обязанностей</w:t>
      </w:r>
    </w:p>
    <w:p>
      <w:r>
        <w:rPr>
          <w:b/>
        </w:rPr>
        <w:t xml:space="preserve">1. </w:t>
      </w:r>
      <w:r>
        <w:t>денежное содержание и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 xml:space="preserve">1. </w:t>
      </w:r>
      <w:r>
        <w:t>ежегодный оплачиваемый отпуск</w:t>
      </w:r>
    </w:p>
    <w:p>
      <w:r>
        <w:rPr>
          <w:b/>
        </w:rPr>
        <w:t xml:space="preserve">1. </w:t>
      </w:r>
      <w:r>
        <w:t>медицинское обслуживание его и членов семьи, в том числе после выхода его на пенсию</w:t>
      </w:r>
    </w:p>
    <w:p>
      <w:r>
        <w:rPr>
          <w:b/>
        </w:rPr>
        <w:t xml:space="preserve">1. </w:t>
      </w:r>
      <w:r>
        <w:t>переподготовка (переквалификация) и повышение квалификации с сохранением денежного содержания на период обучения</w:t>
      </w:r>
    </w:p>
    <w:p>
      <w:r>
        <w:rPr>
          <w:b/>
        </w:rPr>
        <w:t xml:space="preserve">1. </w:t>
      </w:r>
      <w:r>
        <w:t>обязательность получения его согласия на перевод на другую государственную должность государственной службы, за исключением случаев, предусмотренных федеральным законом</w:t>
      </w:r>
    </w:p>
    <w:p>
      <w:r>
        <w:rPr>
          <w:b/>
        </w:rPr>
        <w:t xml:space="preserve">1. </w:t>
      </w:r>
      <w:r>
        <w:t>пенсионное обеспечение за выслугу лет и пенсионное обеспечение членов семьи государственного служащего в случае его смерти, наступившей в связи с исполнением им должностных обязанностей</w:t>
      </w:r>
    </w:p>
    <w:p>
      <w:r>
        <w:rPr>
          <w:b/>
        </w:rPr>
        <w:t xml:space="preserve">1. </w:t>
      </w:r>
      <w:r>
        <w:t>обязательное государственное страхование на случай причинения вреда здоровью и имуществу в связи с исполнением им должностных обязанностей</w:t>
      </w:r>
    </w:p>
    <w:p>
      <w:r>
        <w:rPr>
          <w:b/>
        </w:rPr>
        <w:t xml:space="preserve">1. </w:t>
      </w:r>
      <w:r>
        <w:t>обязательное государственное социальное страхование на случай заболевания или потери трудоспособности в период прохождения им государственной службы</w:t>
      </w:r>
    </w:p>
    <w:p>
      <w:r>
        <w:rPr>
          <w:b/>
        </w:rPr>
        <w:t xml:space="preserve">1. </w:t>
      </w:r>
      <w:r>
        <w:t>защита его и членов семьи от насилия, угроз, других неправомерных действий в связи с исполнением им должностных обязанностей в порядке, установленном федеральным законом</w:t>
      </w:r>
    </w:p>
    <w:p>
      <w:r>
        <w:rPr>
          <w:b/>
        </w:rPr>
        <w:t>Статья 16. Правовое положение государственного служащего при</w:t>
      </w:r>
    </w:p>
    <w:p>
      <w:r>
        <w:t>ликвидации и реорганизации государственного органа 1. При ликвидации государственного органа или сокращении его штата государственному служащему в случае невозможности предоставления работы в том же государственном органе должна быть предложена другая государственная должность государственной службы в другом государственном органе с учетом его профессии, квалификации и занимаемой ранее должности.</w:t>
      </w:r>
    </w:p>
    <w:p>
      <w:r>
        <w:rPr>
          <w:b/>
        </w:rPr>
        <w:t xml:space="preserve">2. </w:t>
      </w:r>
      <w:r>
        <w:t>При невозможности трудоустройства государственному служащему, заключившему трудовой договор на неопределенный срок, гарантируются переподготовка (переквалификация) с сохранением на период переподготовки (переквалификации) денежного содержания по занимаемой до увольнения государственной должности государственной службы и непрерывного трудового стажа, а также предоставление возможности замещения иной государственной должности государственной службы. При увольнении в связи с ликвидацией государственного органа или сокращении штата государственному служащему выплачивается средний заработок по ранее занимаемой должности в течение трех месяцев (без зачета выходного пособия). В случае непредоставления государственному служащему работы в соответствии с его профессией и квалификацией государственный служащий остается в реестре государственных служащих (с указанием в резерве) с сохранением в течение года непрерывного стажа государственной службы</w:t>
      </w:r>
    </w:p>
    <w:p>
      <w:r>
        <w:rPr>
          <w:b/>
        </w:rPr>
        <w:t>Статья 17. Денежное содержание государственного служащего</w:t>
      </w:r>
    </w:p>
    <w:p>
      <w:r>
        <w:rPr>
          <w:b/>
        </w:rPr>
        <w:t xml:space="preserve">1. </w:t>
      </w:r>
      <w:r>
        <w:t>Денежное содержание государственного служащего состоит из должностного оклада, надбавок к должностному окладу за квалификационный разряд, особые условия государственной службы, выслугу лет, а также премий по результатам работы</w:t>
      </w:r>
    </w:p>
    <w:p>
      <w:r>
        <w:rPr>
          <w:b/>
        </w:rPr>
        <w:t xml:space="preserve">2. </w:t>
      </w:r>
      <w:r>
        <w:t>Размер должностного оклада, размеры и порядок установления надбавок к должностному окладу государственного служащего определяются федеральными законами и законами субъектов Российской Федерации</w:t>
      </w:r>
    </w:p>
    <w:p>
      <w:r>
        <w:rPr>
          <w:b/>
        </w:rPr>
        <w:t>Статья 18. Отпуск государственного служащего</w:t>
      </w:r>
    </w:p>
    <w:p>
      <w:r>
        <w:rPr>
          <w:b/>
        </w:rPr>
        <w:t xml:space="preserve">1. </w:t>
      </w:r>
      <w:r>
        <w:t>Государственному служащему устанавливается ежегодный оплачиваемый отпуск продолжительностью не менее 30 календарных дней. Для отдельных категорий государственных служащих федеральными законами и законами субъектов Российской Федерации устанавливается ежегодный оплачиваемый отпуск большей продолжительности. Сверх ежегодного оплачиваемого отпуска государственному служащему за выслугу лет предоставляется в порядке и на условиях, определяемых федеральными законами и законами субъектов Российской Федерации, дополнительный оплачиваемый отпуск</w:t>
      </w:r>
    </w:p>
    <w:p>
      <w:r>
        <w:rPr>
          <w:b/>
        </w:rPr>
        <w:t xml:space="preserve">2. </w:t>
      </w:r>
      <w:r>
        <w:t>Ежегодный оплачиваемый отпуск и дополнительный оплачиваемый отпуск суммируются и по желанию государственного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
        <w:rPr>
          <w:b/>
        </w:rPr>
        <w:t xml:space="preserve">3. </w:t>
      </w:r>
      <w:r>
        <w:t>Государственному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законом</w:t>
      </w:r>
    </w:p>
    <w:p>
      <w:r>
        <w:rPr>
          <w:b/>
        </w:rPr>
        <w:t>Статья 19. Пенсионное обеспечение государственного</w:t>
      </w:r>
    </w:p>
    <w:p>
      <w:r>
        <w:t>служащего и членов его семьи Государственный служащий имеет право на получение пенсии за выслугу лет, назначенной в соответствии с федеральным законом. В случае смерти, связанной с исполнением государственным служащим должностных обязанностей, в том числе наступившей после увольнения его с государственной службы, члены семьи умершего имеют право на получение пенсии по случаю потери кормильца. Условия, порядок назначения и выплаты указанной пенсии определяются федеральным законом.</w:t>
      </w:r>
    </w:p>
    <w:p>
      <w:r>
        <w:rPr>
          <w:b/>
        </w:rPr>
        <w:t>Статья 20. Стаж государственной службы</w:t>
      </w:r>
    </w:p>
    <w:p>
      <w:r>
        <w:rPr>
          <w:b/>
        </w:rPr>
        <w:t xml:space="preserve">1. </w:t>
      </w:r>
      <w:r>
        <w:t>Стаж государственной службы государственного служащего, дающий право на получение надбавки за выслугу лет, дополнительного оплачиваемого отпуска, назначение пенсии за выслугу лет и выплату денежного вознаграждения при выходе на пенсию, включает в себя время работы (в том числе на выборных должностях) в государственных органах, на должностях в органах местного самоуправления</w:t>
      </w:r>
    </w:p>
    <w:p>
      <w:r>
        <w:rPr>
          <w:b/>
        </w:rPr>
        <w:t xml:space="preserve">2. </w:t>
      </w:r>
      <w:r>
        <w:t>Включение в стаж государственной службы государственного служащего иных периодов трудовой деятельности осуществляется в соответствии с федеральным законом и законами субъектов Российской Федерации</w:t>
      </w:r>
    </w:p>
    <w:p>
      <w:pPr>
        <w:pStyle w:val="Heading3"/>
      </w:pPr>
      <w:r>
        <w:t>ПРОХОЖДЕНИЕ ГОСУДАРСТВЕННОЙ СЛУЖБЫ</w:t>
      </w:r>
    </w:p>
    <w:p>
      <w:r>
        <w:rPr>
          <w:b/>
        </w:rPr>
        <w:t>Статья 21. Поступление на государственную службу</w:t>
      </w:r>
    </w:p>
    <w:p>
      <w:r>
        <w:t>и нахождение на государственной службе 1. Право поступления на государственную службу имеют граждане Российской Федерации не моложе 18 лет, владеющие государственным языком, имеющие профессиональное образование и отвечающие требованиям, установленным настоящим Федеральным законом для государственных служащих.</w:t>
      </w:r>
    </w:p>
    <w:p>
      <w:r>
        <w:rPr>
          <w:b/>
        </w:rPr>
        <w:t xml:space="preserve">2. </w:t>
      </w:r>
      <w:r>
        <w:t>При поступлении на государственную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языка, происхождения, имущественного и должностного положения, места жительства, наличия или отсутствия гражданства субъектов Российской Федерации, отношения к религии, убеждений, принадлежности к общественным объединениям, созданным в порядке, предусмотренном Конституцией Российской Федерации и федеральным законом</w:t>
      </w:r>
    </w:p>
    <w:p>
      <w:r>
        <w:rPr>
          <w:b/>
        </w:rPr>
        <w:t xml:space="preserve">3. </w:t>
      </w:r>
      <w:r>
        <w:t>Гражданин не может быть принят на государственную службу и находиться на государственной службе в случаях</w:t>
      </w:r>
    </w:p>
    <w:p>
      <w:r>
        <w:rPr>
          <w:b/>
        </w:rPr>
        <w:t xml:space="preserve">4. </w:t>
      </w:r>
      <w:r>
        <w:t>При поступлении на государственную службу гражданин представляет</w:t>
      </w:r>
    </w:p>
    <w:p>
      <w:r>
        <w:rPr>
          <w:b/>
        </w:rPr>
        <w:t xml:space="preserve">5. </w:t>
      </w:r>
      <w:r>
        <w:t>Сведения, представленные согласно настоящему Федеральному закону при поступлении гражданина на государственную службу, а также при решении вопроса о его назначении на высшую государственную должность государственной службы, подлежат проверке в установленном федеральным законом порядке. В отдельных государственных органах федеральным законом могут устанавливаться дополнительные требования к проверке сведений, сообщаемых гражданином при поступлении на государственную службу и назначении его на высшие государственные должности государственной службы. В случае установления в процессе проверки обстоятельств, препятствующих поступлению гражданина на государственную службу или назначению его на высшую государственную должность государственной службы, указанный гражданин информируется в письменной форме о причинах отказа в принятии его на государственную службу или назначении на высшую государственную должность государственной службы</w:t>
      </w:r>
    </w:p>
    <w:p>
      <w:r>
        <w:rPr>
          <w:b/>
        </w:rPr>
        <w:t xml:space="preserve">6. </w:t>
      </w:r>
      <w:r>
        <w:t>Гражданин поступает на государственную службу на условиях трудового договора, заключаемого на неопределенный срок или на срок не более пяти лет. В трудовой договор включается обязательство гражданина, поступающего на государственную службу, обеспечивать выполнение Конституции Российской Федерации и федеральных законов в интересах граждан Российской Федерации. Поступление гражданина на государственную службу оформляется приказом по государственному органу о назначении его на государственную должность государственной службы</w:t>
      </w:r>
    </w:p>
    <w:p>
      <w:r>
        <w:rPr>
          <w:b/>
        </w:rPr>
        <w:t xml:space="preserve">7. </w:t>
      </w:r>
      <w:r>
        <w:t>Назначение впервые или вновь поступающих на государственную службу осуществляется: на государственные должности государственной службы категории "Б" - по представлению соответствующих лиц, замещающих должности категории "А" либо уполномоченных ими лиц или государственных органов. Порядок подбора кандидатур определяется соответствующим государственным органом или лицом, замещающим государственную должность категории "А", в соответствии с нормативными правовыми актами Российской Федерации и нормативными правовыми актами субъектов Российской Федерации; на государственные должности государственной службы 1-й группы категории "В" - соответствующим должностным лицом. Порядок подбора кандидатур определяется нормативными правовыми актами Российской Федерации и нормативными правовыми актами субъектов Российской Федерации; на государственные должности государственной службы 2, 3, 4 и 5-й групп категории "В" - по результатам конкурса на замещение вакантной государственной должности государственной службы</w:t>
      </w:r>
    </w:p>
    <w:p>
      <w:r>
        <w:rPr>
          <w:b/>
        </w:rPr>
        <w:t xml:space="preserve">8. </w:t>
      </w:r>
      <w:r>
        <w:t>При прекращении государственной службы в связи с выходом на пенсию государственный служащий считается находящимся в отставке и сохраняет присвоенный ему квалификационный разряд. В трудовой книжке производится запись о последней государственной должности государственной службы с указанием "в отставке"</w:t>
      </w:r>
    </w:p>
    <w:p>
      <w:r>
        <w:rPr>
          <w:b/>
        </w:rPr>
        <w:t xml:space="preserve">9. </w:t>
      </w:r>
      <w:r>
        <w:t>На государственного служащего с его согласия может быть возложено исполнение дополнительных обязанностей по другой государственной должности государственной службы с оплатой по соглашению между руководителем государственного органа и государственным служащим</w:t>
      </w:r>
    </w:p>
    <w:p>
      <w:r>
        <w:rPr>
          <w:b/>
        </w:rPr>
        <w:t xml:space="preserve">10. </w:t>
      </w:r>
      <w:r>
        <w:t>В случае служебной необходимости государственный служащий с его согласия может быть командирован в другой государственный орган для исполнения должностных обязанностей по государственной должности государственной службы по его специальности на срок до двух лет</w:t>
      </w:r>
    </w:p>
    <w:p>
      <w:r>
        <w:rPr>
          <w:b/>
        </w:rPr>
        <w:t xml:space="preserve">3. </w:t>
      </w:r>
      <w:r>
        <w:t>признания его недееспособным или ограниченно дееспособным решением суда, вступившим в законную силу</w:t>
      </w:r>
    </w:p>
    <w:p>
      <w:r>
        <w:rPr>
          <w:b/>
        </w:rPr>
        <w:t xml:space="preserve">3. </w:t>
      </w:r>
      <w:r>
        <w:t>лишения его права занимать государственные должности государственной службы в течение определенного срока решением суда, вступившим в законную силу</w:t>
      </w:r>
    </w:p>
    <w:p>
      <w:r>
        <w:rPr>
          <w:b/>
        </w:rPr>
        <w:t xml:space="preserve">3. </w:t>
      </w:r>
      <w:r>
        <w:t>наличия подтвержденного заключением медицинского учреждения заболевания, препятствующего исполнению им должностных обязанностей</w:t>
      </w:r>
    </w:p>
    <w:p>
      <w:r>
        <w:rPr>
          <w:b/>
        </w:rPr>
        <w:t xml:space="preserve">3. </w:t>
      </w:r>
      <w:r>
        <w:t>отказа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государственной должности государственной службы, на которую претендует гражданин, связано с использованием таких сведений</w:t>
      </w:r>
    </w:p>
    <w:p>
      <w:r>
        <w:rPr>
          <w:b/>
        </w:rPr>
        <w:t xml:space="preserve">3. </w:t>
      </w:r>
      <w:r>
        <w:t>близкого родства или свойства (родители, супруги, братья, сестры, сыновья, дочери, а также братья, сестры, родители и дети супругов) государственным служащим, если их государственная служба связана с непосредственной подчиненностью или подконтрольностью одного из них другому</w:t>
      </w:r>
    </w:p>
    <w:p>
      <w:r>
        <w:rPr>
          <w:b/>
        </w:rPr>
        <w:t xml:space="preserve">3. </w:t>
      </w:r>
      <w:r>
        <w:t>наличия гражданства иностранного государства, за исключением случаев, если доступ к государственной службе урегулирован на взаимной основе межгосударственными соглашениями</w:t>
      </w:r>
    </w:p>
    <w:p>
      <w:r>
        <w:rPr>
          <w:b/>
        </w:rPr>
        <w:t xml:space="preserve">3. </w:t>
      </w:r>
      <w:r>
        <w:t>отказа от представления сведений, предусмотренных статьей 12 настоящего Федерального закона</w:t>
      </w:r>
    </w:p>
    <w:p>
      <w:r>
        <w:rPr>
          <w:b/>
        </w:rPr>
        <w:t xml:space="preserve">4. </w:t>
      </w:r>
      <w:r>
        <w:t>личное заявление</w:t>
      </w:r>
    </w:p>
    <w:p>
      <w:r>
        <w:rPr>
          <w:b/>
        </w:rPr>
        <w:t xml:space="preserve">4. </w:t>
      </w:r>
      <w:r>
        <w:t>документ, удостоверяющий личность</w:t>
      </w:r>
    </w:p>
    <w:p>
      <w:r>
        <w:rPr>
          <w:b/>
        </w:rPr>
        <w:t xml:space="preserve">4. </w:t>
      </w:r>
      <w:r>
        <w:t>трудовую книжку</w:t>
      </w:r>
    </w:p>
    <w:p>
      <w:r>
        <w:rPr>
          <w:b/>
        </w:rPr>
        <w:t xml:space="preserve">4. </w:t>
      </w:r>
      <w:r>
        <w:t>документы, подтверждающие профессиональное образование</w:t>
      </w:r>
    </w:p>
    <w:p>
      <w:r>
        <w:rPr>
          <w:b/>
        </w:rPr>
        <w:t xml:space="preserve">4. </w:t>
      </w:r>
      <w:r>
        <w:t>справку из органов государственной налоговой службы о представлении сведений об имущественном положении</w:t>
      </w:r>
    </w:p>
    <w:p>
      <w:r>
        <w:rPr>
          <w:b/>
        </w:rPr>
        <w:t xml:space="preserve">4. </w:t>
      </w:r>
      <w:r>
        <w:t>медицинское заключение о состоянии здоровья</w:t>
      </w:r>
    </w:p>
    <w:p>
      <w:r>
        <w:rPr>
          <w:b/>
        </w:rPr>
        <w:t xml:space="preserve">4. </w:t>
      </w:r>
      <w:r>
        <w:t>другие документы, если это предусмотрено федеральным законом</w:t>
      </w:r>
    </w:p>
    <w:p>
      <w:r>
        <w:rPr>
          <w:b/>
        </w:rPr>
        <w:t>Статья 22. Конкурс на замещение вакантной государственной</w:t>
      </w:r>
    </w:p>
    <w:p>
      <w:r>
        <w:t>должности государственной службы 1. Конкурс на замещение вакантной государственной должности государственной службы (далее - конкурс) обеспечивает право граждан на равный доступ к государственной службе.</w:t>
      </w:r>
    </w:p>
    <w:p>
      <w:r>
        <w:rPr>
          <w:b/>
        </w:rPr>
        <w:t xml:space="preserve">2. </w:t>
      </w:r>
      <w:r>
        <w:t>Конкурс проводится среди граждан, подавших заявление на участие в нем, при соблюдении условий, установленных пунктами 1, 3 и 4 статьи 21 настоящего Федерального закона. Государственные служащие могут участвовать в конкурсе независимо от того, какие должности они занимают в момент его проведения</w:t>
      </w:r>
    </w:p>
    <w:p>
      <w:r>
        <w:rPr>
          <w:b/>
        </w:rPr>
        <w:t xml:space="preserve">3. </w:t>
      </w:r>
      <w:r>
        <w:t>Конкурс может проводиться в форме конкурса документов (на замещение вакантных государственных должностей государственной службы 2-й группы) или конкурса-испытания (на замещение вакантных государственных должностей государственной службы 3, 4 и 5-й групп)</w:t>
      </w:r>
    </w:p>
    <w:p>
      <w:r>
        <w:rPr>
          <w:b/>
        </w:rPr>
        <w:t xml:space="preserve">4. </w:t>
      </w:r>
      <w:r>
        <w:t>Конкурсная комиссия оценивает участников конкурса документов на основании документов об образовании, о прохождении государственной службы и о другой трудовой деятельности, а также на основании рекомендаций, результатов тестирования, других документов, представляемых по решению соответствующих органов по вопросам государственной службы</w:t>
      </w:r>
    </w:p>
    <w:p>
      <w:r>
        <w:rPr>
          <w:b/>
        </w:rPr>
        <w:t xml:space="preserve">5. </w:t>
      </w:r>
      <w:r>
        <w:t>Конкурс-испытание проводится государственной конкурсной комиссией. Конкурс-испытание может включать в себя прохождение испытания на соответствующей государственной должности государственной службы и завершается государственным квалификационным экзаменом</w:t>
      </w:r>
    </w:p>
    <w:p>
      <w:r>
        <w:rPr>
          <w:b/>
        </w:rPr>
        <w:t xml:space="preserve">6. </w:t>
      </w:r>
      <w:r>
        <w:t>Конкурсные (государственные конкурсные) комиссии формируются в соответствии с абзацем третьим пункта 2 статьи 26 и статьей 27 настоящего Федерального закона</w:t>
      </w:r>
    </w:p>
    <w:p>
      <w:r>
        <w:rPr>
          <w:b/>
        </w:rPr>
        <w:t xml:space="preserve">7. </w:t>
      </w:r>
      <w:r>
        <w:t>Информация о дате, месте и об условиях проведения конкурса подлежит опубликованию в официальных изданиях соответствующего органа по вопросам государственной службы</w:t>
      </w:r>
    </w:p>
    <w:p>
      <w:r>
        <w:rPr>
          <w:b/>
        </w:rPr>
        <w:t xml:space="preserve">8. </w:t>
      </w:r>
      <w:r>
        <w:t>Каждому участнику конкурса сообщается о результатах конкурса в письменной форме в течение месяца со дня его завершения</w:t>
      </w:r>
    </w:p>
    <w:p>
      <w:r>
        <w:rPr>
          <w:b/>
        </w:rPr>
        <w:t xml:space="preserve">9. </w:t>
      </w:r>
      <w:r>
        <w:t>Решение конкурсной (государственной конкурсной) комиссии является основанием для назначения на соответствующую государственную должность государственной службы либо отказа в таком назначении</w:t>
      </w:r>
    </w:p>
    <w:p>
      <w:r>
        <w:rPr>
          <w:b/>
        </w:rPr>
        <w:t xml:space="preserve">10. </w:t>
      </w:r>
      <w:r>
        <w:t>Другие условия проведения конкурса определяются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23. Испытание при замещении государственной должности</w:t>
      </w:r>
    </w:p>
    <w:p>
      <w:r>
        <w:t>государственной службы 1. Для гражданина, впервые принятого на государственную должность государственной службы, в том числе по итогам конкурса документов, или для государственного служащего при переводе на государственную должность государственной службы иной группы и иной специализации устанавливается испытание на срок от трех до шести месяцев. В срок испытания не засчитываются период временной нетрудоспособности и другие периоды, когда государственный служащий отсутствовал на службе по уважительным причинам.</w:t>
      </w:r>
    </w:p>
    <w:p>
      <w:r>
        <w:rPr>
          <w:b/>
        </w:rPr>
        <w:t xml:space="preserve">2. </w:t>
      </w:r>
      <w:r>
        <w:t>На государственного служащего в период испытания распространяется действие настоящего Федерального закона</w:t>
      </w:r>
    </w:p>
    <w:p>
      <w:r>
        <w:rPr>
          <w:b/>
        </w:rPr>
        <w:t xml:space="preserve">3. </w:t>
      </w:r>
      <w:r>
        <w:t>Государственному служащему до окончания срока испытания очередной квалификационный разряд не присваивается</w:t>
      </w:r>
    </w:p>
    <w:p>
      <w:r>
        <w:rPr>
          <w:b/>
        </w:rPr>
        <w:t xml:space="preserve">4. </w:t>
      </w:r>
      <w:r>
        <w:t>При неудовлетворительном результате испытания государственный служащий может быть переведен с его согласия на прежнюю или другую государственную должность государственной службы, а при отказе от перевода уволен</w:t>
      </w:r>
    </w:p>
    <w:p>
      <w:r>
        <w:rPr>
          <w:b/>
        </w:rPr>
        <w:t xml:space="preserve">5. </w:t>
      </w:r>
      <w:r>
        <w:t>Если срок испытания истек, а государственный служащий продолжает государственную службу, он считается выдержавшим испытание и последующее увольнение допускается только по основаниям, предусмотренным федеральным законом</w:t>
      </w:r>
    </w:p>
    <w:p>
      <w:r>
        <w:rPr>
          <w:b/>
        </w:rPr>
        <w:t>Статья 24. Аттестация государственного служащего</w:t>
      </w:r>
    </w:p>
    <w:p>
      <w:r>
        <w:rPr>
          <w:b/>
        </w:rPr>
        <w:t xml:space="preserve">1. </w:t>
      </w:r>
      <w:r>
        <w:t>Для определения уровня профессиональной подготовки и соответствия государственного служащего занимаемой государственной должности государственной службы, а также для решения вопроса о присвоении государственному служащему квалификационного разряда проводится его аттестация</w:t>
      </w:r>
    </w:p>
    <w:p>
      <w:r>
        <w:rPr>
          <w:b/>
        </w:rPr>
        <w:t xml:space="preserve">2. </w:t>
      </w:r>
      <w:r>
        <w:t>Аттестация проводится не чаше одного раза а два года, но не реже одного раза в четыре года</w:t>
      </w:r>
    </w:p>
    <w:p>
      <w:r>
        <w:rPr>
          <w:b/>
        </w:rPr>
        <w:t xml:space="preserve">3. </w:t>
      </w:r>
      <w:r>
        <w:t>Порядок и условия проведения аттестации устанавливаются федеральными законами и законами субъектов Российской Федерации</w:t>
      </w:r>
    </w:p>
    <w:p>
      <w:r>
        <w:rPr>
          <w:b/>
        </w:rPr>
        <w:t>Статья 25. Основания для прекращения государственной службы</w:t>
      </w:r>
    </w:p>
    <w:p>
      <w:r>
        <w:rPr>
          <w:b/>
        </w:rPr>
        <w:t xml:space="preserve">1. </w:t>
      </w:r>
      <w:r>
        <w:t>Государственная служба прекращается при увольнении государственного служащего, в том числе в связи с выходом на пенсию</w:t>
      </w:r>
    </w:p>
    <w:p>
      <w:r>
        <w:rPr>
          <w:b/>
        </w:rPr>
        <w:t xml:space="preserve">2. </w:t>
      </w:r>
      <w:r>
        <w:t>Помимо оснований, предусмотренных законодательством Российской Федерации о труде, увольнение государственного служащего может быть осуществлено по инициативе руководителя государственного органа в случаях</w:t>
      </w:r>
    </w:p>
    <w:p>
      <w:r>
        <w:rPr>
          <w:b/>
        </w:rPr>
        <w:t xml:space="preserve">3. </w:t>
      </w:r>
      <w:r>
        <w:t>Выход на пенсию государственного служащего осуществляется в порядке, установленном федеральным законом. Предельный возраст для нахождения на государственной должности государственной службы - 60 лет. Допускается продление нахождения на государственной службе государственных служащих, занимающих высшие, главные и ведущие государственные должности государственной службы и достигших предельного для государственной службы возраста, решением руководителя соответствующего государственного органа. Однократное продление срока нахождения на государственной службе государственного служащего допускается не более чем на год. Продление нахождения на государственной службе государственного служащего, достигшего возраста 65 лет, не допускается. После достижения указанного возраста он может продолжать работу в государственных органах на условиях срочного трудового договора</w:t>
      </w:r>
    </w:p>
    <w:p>
      <w:r>
        <w:rPr>
          <w:b/>
        </w:rPr>
        <w:t xml:space="preserve">2. </w:t>
      </w:r>
      <w:r>
        <w:t>достижения им предельного возраста, установленного для замещения государственной должности государственной службы</w:t>
      </w:r>
    </w:p>
    <w:p>
      <w:r>
        <w:rPr>
          <w:b/>
        </w:rPr>
        <w:t xml:space="preserve">2. </w:t>
      </w:r>
      <w:r>
        <w:t>прекращения гражданства Российской Федерации</w:t>
      </w:r>
    </w:p>
    <w:p>
      <w:r>
        <w:rPr>
          <w:b/>
        </w:rPr>
        <w:t xml:space="preserve">2. </w:t>
      </w:r>
      <w:r>
        <w:t>несоблюдения обязанностей и ограничений, установленных для государственного служащего настоящим Федеральным законом</w:t>
      </w:r>
    </w:p>
    <w:p>
      <w:r>
        <w:rPr>
          <w:b/>
        </w:rPr>
        <w:t xml:space="preserve">2. </w:t>
      </w:r>
      <w:r>
        <w:t>разглашения сведений, составляющих государственную и иную охраняемую законом тайну</w:t>
      </w:r>
    </w:p>
    <w:p>
      <w:r>
        <w:rPr>
          <w:b/>
        </w:rPr>
        <w:t xml:space="preserve">2. </w:t>
      </w:r>
      <w:r>
        <w:t>возникновения других обстоятельств, предусмотренных пунктом 3 статьи 21 настоящего Федерального закона</w:t>
      </w:r>
    </w:p>
    <w:p>
      <w:pPr>
        <w:pStyle w:val="Heading3"/>
      </w:pPr>
      <w:r>
        <w:t>ОБЕСПЕЧЕНИЕ ЭФФЕКТИВНОСТИ ГОСУДАРСТВЕННОЙ СЛУЖБЫ</w:t>
      </w:r>
    </w:p>
    <w:p>
      <w:r>
        <w:rPr>
          <w:b/>
        </w:rPr>
        <w:t>Статья 26. Федеральный орган по вопросам государственной службы</w:t>
      </w:r>
    </w:p>
    <w:p>
      <w:r>
        <w:rPr>
          <w:b/>
        </w:rPr>
        <w:t xml:space="preserve">1. </w:t>
      </w:r>
      <w:r>
        <w:t>Координация деятельности по реализации задач, вытекающих из настоящего Федерального закона, осуществляется Советом по вопросам государственной службы при Президенте Российской Федерации. Совет по вопросам государственной службы при Президенте Российской Федерации состоит из равного числа представителей Президента Российской Федерации, палат Федерального Собрания, Правительства Российской Федерации, высших органов судебной власти Российской Федерации</w:t>
      </w:r>
    </w:p>
    <w:p>
      <w:r>
        <w:rPr>
          <w:b/>
        </w:rPr>
        <w:t xml:space="preserve">2. </w:t>
      </w:r>
      <w:r>
        <w:t>Совет по вопросам государственной службы при Президенте Российской Федерации: анализирует состояние и эффективность государственной службы в органах государственной власти; координирует разработку проектов нормативных актов по вопросам организации государственной службы; организует совместно с соответствующими государственными органами работу по формированию конкурсных (государственных конкурсных) комиссий, проведению аттестаций и государственных квалификационных экзаменов; информирует граждан о проведении конкурсов на замещение вакантных государственных должностей государственной службы; координирует методическую работу органов по вопросам государственной службы и кадровых служб государственных органов; разрабатывает предложения по формированию Реестра государственных должностей в Российской Федерации и внесению в него изменений; ведет федеральный реестр государственных служащих; осуществляет методическое руководство профессиональной подготовкой, переподготовкой (переквалификацией) и повышением квалификации государственных служащих, а также формирование резерва на выдвижение на вышестоящие государственные должности государственной службы</w:t>
      </w:r>
    </w:p>
    <w:p>
      <w:r>
        <w:rPr>
          <w:b/>
        </w:rPr>
        <w:t>Статья 27. Органы по вопросам государственной службы</w:t>
      </w:r>
    </w:p>
    <w:p>
      <w:r>
        <w:t>субъектов Российской Федерации Органы по вопросам государственной службы субъектов Российской Федерации создаются в соответствии с законами субъектов Российской Федерации.</w:t>
      </w:r>
    </w:p>
    <w:p>
      <w:r>
        <w:rPr>
          <w:b/>
        </w:rPr>
        <w:t>Статья 28. Кадровая служба государственного органа</w:t>
      </w:r>
    </w:p>
    <w:p>
      <w:r>
        <w:t>Кадровая служба государственного органа</w:t>
      </w:r>
    </w:p>
    <w:p>
      <w:r>
        <w:t>обеспечивает проведение конкурсов на замещение вакантных государственных должностей государственной службы, аттестаций, прохождение государственными служащими испытания при замещении государственных должностей государственной службы</w:t>
      </w:r>
    </w:p>
    <w:p>
      <w:r>
        <w:t>оформляет решения государственных органов, связанные с прохождением государственными служащими государственной службы, ведет личные дела государственных служащих, вносит необходимые записи в трудовые книжки государственных служащих</w:t>
      </w:r>
    </w:p>
    <w:p>
      <w:r>
        <w:t>консультирует государственных служащих по вопросам их правового положения, соблюдения ограничений, связанных с государственной службой</w:t>
      </w:r>
    </w:p>
    <w:p>
      <w:r>
        <w:t>анализирует уровень профессиональной подготовки государственных служащих, организует переподготовку (переквалификацию) и повышение квалификации государственных служащих</w:t>
      </w:r>
    </w:p>
    <w:p>
      <w:pPr>
        <w:pStyle w:val="Heading3"/>
      </w:pPr>
      <w:r>
        <w:t>ЗАКЛЮЧИТЕЛЬНЫЕ И ПЕРЕХОДНЫЕ ПОЛОЖЕНИЯ</w:t>
      </w:r>
    </w:p>
    <w:p>
      <w:r>
        <w:rPr>
          <w:b/>
        </w:rPr>
        <w:t>Статья 29. Приведение нормативных правовых актов</w:t>
      </w:r>
    </w:p>
    <w:p>
      <w:r>
        <w:t>в соответствие с настоящим Федеральным законом Президенту Российской Федерации, Правительству Российской Федерации, органам государственной власти субъектов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 Правительству Российской Федерации до 1 января 1996 года представить Государственной Думе проект федерального закона о денежном содержании федеральных государственных служащих согласно пункту 2 статьи 17 настоящего Федерального закона.</w:t>
      </w:r>
    </w:p>
    <w:p>
      <w:r>
        <w:rPr>
          <w:b/>
        </w:rPr>
        <w:t>Статья 30. Порядок вступления в силу настоящего</w:t>
      </w:r>
    </w:p>
    <w:p>
      <w:r>
        <w:t>Федерального закона 1. Настоящий Федеральный закон вступает в силу со дня его официального опубликования.</w:t>
      </w:r>
    </w:p>
    <w:p>
      <w:r>
        <w:rPr>
          <w:b/>
        </w:rPr>
        <w:t xml:space="preserve">2. </w:t>
      </w:r>
      <w:r>
        <w:t>Замещение вакантных государственных должностей государственной службы по конкурсу начинается с 1 января 1996 года</w:t>
      </w:r>
    </w:p>
    <w:p>
      <w:r>
        <w:rPr>
          <w:b/>
        </w:rPr>
        <w:t xml:space="preserve">3. </w:t>
      </w:r>
      <w:r>
        <w:t>Статья 7 настоящего Федерального закона вступает в силу одновременно с федеральным законом, определяющим процедуру присвоения квалификационных разрядов и сохранения их при переводе на иные государственные должности государственной службы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