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Протоколу 1972 года о поправках к Единой конвенции о наркотических средствах 1961 года</w:t>
      </w:r>
    </w:p>
    <w:p>
      <w:r>
        <w:rPr>
          <w:b/>
        </w:rPr>
        <w:t>Статья None. Федеральный закон   от 23.11.1995 № 172-ФЗ</w:t>
      </w:r>
    </w:p>
    <w:p>
      <w:r>
        <w:t>О присоединении Российской Федерации к Протоколу 1972 года о поправках к Единой конвенции о наркотических средствах 1961 года РОССИЙСКАЯ ФЕДЕРАЦИЯ ФЕДЕРАЛЬНЫЙ ЗАКОН О присоединении Российской Федерации к Протоколу 1972 года о поправках к Единой конвенции о наркотических средствах 1961 года Принят Государственной Думой 27 октября 1995 года Одобрен Советом Федерации 15 ноября 1995 года Присоединиться от имени Российской Федерации к Протоколу 1972 года о поправках к Единой конвенции о наркотических средствах 1961 года. Президент Российской Федерации Б.Ельцин Москва, Кремль 23 ноября 1995 года № 172-ФЗ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