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коллективных договорах и соглашениях"</w:t>
      </w:r>
    </w:p>
    <w:p>
      <w:r>
        <w:rPr>
          <w:b/>
        </w:rPr>
        <w:t>Статья 1. Внести в Закон Российской Федерации "О коллективных договорах и соглашениях" (Ведомости Съезда народных депутатов Российской Федерации и Верховного Совета Российской Федерации, 1992, N 17, ст. 890) следующие изменения и дополнения:</w:t>
      </w:r>
    </w:p>
    <w:p>
      <w:r>
        <w:rPr>
          <w:b/>
        </w:rPr>
        <w:t xml:space="preserve">1. </w:t>
      </w:r>
      <w:r>
        <w:t>В статье 1: в части первой слова "трудовых отношений" заменить словами "социально-трудовых отношений"; часть вторую изложить в следующей редакции: "Действие Закона распространяется на всех работодателей, работников, представителей работодателей и представителей работников, а также органы исполнительной власти и органы местного самоуправления."</w:t>
      </w:r>
    </w:p>
    <w:p>
      <w:r>
        <w:rPr>
          <w:b/>
        </w:rPr>
        <w:t xml:space="preserve">2. </w:t>
      </w:r>
      <w:r>
        <w:t>Статью 2 изложить в следующей редакции: "С т а т ь я 2. Основные понятия Коллективный договор - правовой акт, регулирующий социально-трудовые отношения и заключаемый работниками организации, филиала, представительства (далее - работники организации) с работодателем. Соглашение - правовой акт, регулирующий социально-трудовые отношения между работниками и работодателями и заключаемый на уровне Российской Федерации, субъекта Российской Федерации, территории, отрасли, профессии. Представители работников - органы профессиональных союзов и их объединений, уполномоченные на представительство в соответствии с их уставами, органы общественной самодеятельности, образованные на общем собрании (конференции) работников организации и уполномоченные им. Работники, не являющиеся членами профсоюза, могут уполномочить орган профсоюза представлять их интересы в ходе коллективных переговоров, заключения, изменения, дополнения коллективного договора, соглашения и контроля за их выполнением. Представители работодателей - руководители организаций или другие полномочные в соответствии с уставом организации, иными правовыми актами лица, полномочные органы объединений работодателей, иные уполномоченные работодателями органы."</w:t>
      </w:r>
    </w:p>
    <w:p>
      <w:r>
        <w:rPr>
          <w:b/>
        </w:rPr>
        <w:t xml:space="preserve">3. </w:t>
      </w:r>
      <w:r>
        <w:t>В части первой статьи 3 слово "предприятий" заменить словом "работодателей"</w:t>
      </w:r>
    </w:p>
    <w:p>
      <w:r>
        <w:rPr>
          <w:b/>
        </w:rPr>
        <w:t xml:space="preserve">4. </w:t>
      </w:r>
      <w:r>
        <w:t>В статье 5: слова "хозяйственного управления" заменить словами "органов местного самоуправления"; дополнить статью частью третьей следующего содержания: "Не допускаются ведение переговоров и заключение коллективных договоров и соглашений от имени работников лицами, представляющими работодателей."</w:t>
      </w:r>
    </w:p>
    <w:p>
      <w:r>
        <w:rPr>
          <w:b/>
        </w:rPr>
        <w:t xml:space="preserve">5. </w:t>
      </w:r>
      <w:r>
        <w:t>В статье 6: части третью и четвертую изложить в следующей редакции: "От имени работников право на ведение коллективных переговоров предоставляется представителям работников, указанным в статье 2 настоящего Закона. При наличии в организации, на федеральном, отраслевом, профессиональном и других уровнях нескольких представителей работников каждому из них предоставляется право на ведение переговоров от имени объединяемых им членов профсоюза или представляемых им работников."; дополнить статью новой частью пятой следующего содержания: "От имени работодателей право на ведение коллективных переговоров предоставляется представителям работодателей, указанным в статье 2 настоящего Закона."; части пятую и шестую считать соответственно частями шестой и седьмой; часть шестую изложить в следующей редакции: "Работодатели, органы исполнительной власти и органы местного самоуправления обязаны вести переговоры по социально-трудовым вопросам, предлагаемым для рассмотрения представителями работников."</w:t>
      </w:r>
    </w:p>
    <w:p>
      <w:r>
        <w:rPr>
          <w:b/>
        </w:rPr>
        <w:t xml:space="preserve">6. </w:t>
      </w:r>
      <w:r>
        <w:t>В статье 7: части четвертую и пятую изложить в следующей редакции: "Органы исполнительной власти, органы местного самоуправления и представители работодателей должны предоставлять представителям работников имеющуюся у них информацию, необходимую для коллективных переговоров. Участники переговоров, другие лица, связанные с переговорами, не должны разглашать полученные сведения, если они являются служебной или коммерческой тайной. Лица, разглашающие эти сведения, привлекаются к ответственности в порядке, предусмотренном законодательством. Если в ходе переговоров стороны не смогли прийти к согласию по всем рассматриваемым вопросам или по части этих вопросов, ими составляется протокол разногласий."; дополнить статью частью шестой следующего содержания: "Момент подписания коллективного договора, соглашения, протокола разногласий является моментом окончания коллективных переговоров по заключению коллективного договора, соглашения."</w:t>
      </w:r>
    </w:p>
    <w:p>
      <w:r>
        <w:rPr>
          <w:b/>
        </w:rPr>
        <w:t xml:space="preserve">7. </w:t>
      </w:r>
      <w:r>
        <w:t>Статью 8 изложить в следующей редакции: "С т а т ь я 8. Разрешение разногласий Урегулирование разногласий в ходе коллективных переговоров производится в соответствии с Федеральным законом "О порядке разрешения коллективных трудовых споров"."</w:t>
      </w:r>
    </w:p>
    <w:p>
      <w:r>
        <w:rPr>
          <w:b/>
        </w:rPr>
        <w:t xml:space="preserve">8. </w:t>
      </w:r>
      <w:r>
        <w:t>Статью 9 изложить в следующей редакции: "С т а т ь я 9. Гарантии и компенсации за время переговоров Лица, участвующие в коллективных переговорах, подготовке проектов коллективных договоров и соглашений, а также специалисты, приглашенные для участия в этой работе, освобождаются от основной работы с сохранением среднего заработка на срок не более трех месяцев в течение года. Все затраты, связанные с участием в переговорах, компенсируются в порядке, предусмотренном законодательством о труде, коллективным договором, соглашением. Оплата труда приглашенных по договоренности сторон экспертов и посредников производится по соглашению с ними органами исполнительной власти и местного самоуправления, работодателями, их объединениями, иными уполномоченными работодателями органами. Представители профсоюзов, их объединений, органов общественной самодеятельности, участвующие в коллективных переговорах, в период их ведения не могут быть без предварительного согласия уполномочившего их на представительство органа подвергнуты дисциплинарному взысканию, переведены на другую работу, перемещены или уволены по инициативе администрации."</w:t>
      </w:r>
    </w:p>
    <w:p>
      <w:r>
        <w:rPr>
          <w:b/>
        </w:rPr>
        <w:t xml:space="preserve">9. </w:t>
      </w:r>
      <w:r>
        <w:t>Статью 10 изложить в следующей редакции: "С т а т ь я 10. Право на принятие решения о необходимости заключения коллективного договора Решение о необходимости заключения коллективного договора с работодателем вправе принимать представители работников или общее собрание (конференция) работников организации."</w:t>
      </w:r>
    </w:p>
    <w:p>
      <w:r>
        <w:rPr>
          <w:b/>
        </w:rPr>
        <w:t xml:space="preserve">10. </w:t>
      </w:r>
      <w:r>
        <w:t>Статью 11 изложить в следующей редакции: "С т а т ь я 11. Стороны коллективного договора Сторонами коллективного договора являются работники организации в лице их представителей и работодатель, в необходимых случаях представляемый руководителем организации или другим полномочным в соответствии с уставом организации, иным правовым актом лицом."</w:t>
      </w:r>
    </w:p>
    <w:p>
      <w:r>
        <w:rPr>
          <w:b/>
        </w:rPr>
        <w:t xml:space="preserve">11. </w:t>
      </w:r>
      <w:r>
        <w:t>В статье 12: в части первой слова "предприятию и решением профсоюза, иного уполномоченного работниками представительного органа" заменить словами "организации и решением представителей работников."; дополнить статью новой частью второй следующего содержания: "Дата издания согласованного с соответствующим представителем работников приказа о формировании комиссии, предусмотренной статьей 7 настоящего Закона, является моментом начала коллективных переговоров."; части вторую - седьмую считать соответственно частями третьей - восьмой; часть третью изложить в следующей редакции: "Если со стороны работников выступают одновременно несколько представителей, ими в течение пяти календарных дней формируется единый представительный орган для ведения переговоров, разработки единого проекта и заключения единого коллективного договора."; в части четвертой слова "трудового коллектива" заменить словами "работников организации", слово "объединенного" заменить словом "единого"; части пятую и шестую изложить в следующей редакции: "При недостижении согласия в едином представительном органе или в случае, когда такой орган не создан, общее собрание (конференция) работников организации может принять наиболее приемлемый проект коллективного договора и поручить представителю работников, разработавшему этот проект, на его основе провести переговоры и заключить после утверждения общим собранием (конференцией) коллективный договор от имени работников организации. Если единый представительный орган не создан, представители работников вправе самостоятельно вести переговоры и заключать коллективный договор от имени представляемых работников или предлагать заключить приложение к единому коллективному договору, защищающее специфические интересы представляемых работников по профессиональному признаку. Приложение является неотъемлемой частью коллективного договора и имеет равную с ним юридическую силу."; в части седьмой слова "профсоюзам, иным уполномоченным работниками представительным органам" заменить словами "представителям работников"; часть восьмую изложить в следующей редакции: "Подписанный сторонами коллективный договор с приложениями в семидневный срок направляется работодателем в соответствующий орган по труду по месту нахождения организации для уведомительной регистрации."</w:t>
      </w:r>
    </w:p>
    <w:p>
      <w:r>
        <w:rPr>
          <w:b/>
        </w:rPr>
        <w:t xml:space="preserve">12. </w:t>
      </w:r>
      <w:r>
        <w:t>В статье 13: абзац одиннадцатый части второй изложить в следующей редакции: "контроль за выполнением коллективного договора, порядок внесения в него изменений и дополнений, ответственность сторон, социальное партнерство, обеспечение нормальных условий функционирования представителей работников;"; в части третьей слово "предприятия" заменить словом "организации"</w:t>
      </w:r>
    </w:p>
    <w:p>
      <w:r>
        <w:rPr>
          <w:b/>
        </w:rPr>
        <w:t xml:space="preserve">13. </w:t>
      </w:r>
      <w:r>
        <w:t>В тексте статьи 14 слово "предприятие" заменить словом "организация" в соответствующем падеже</w:t>
      </w:r>
    </w:p>
    <w:p>
      <w:r>
        <w:rPr>
          <w:b/>
        </w:rPr>
        <w:t xml:space="preserve">14. </w:t>
      </w:r>
      <w:r>
        <w:t>Статью 16 изложить в следующей редакции: "С т а т ь я 16. Гарантии при ликвидации организации При ликвидации организации претензии работников по коллективному договору удовлетворяются из имущества ликвидируемой организации в соответствии с действующим гражданским законодательством. Размер средств, направляемых на удовлетворение претензий работников, определяется и распределяется по подразделениям и среди работников ликвидационной комиссией по согласованию с представителем работников, подписавшим коллективный договор с приложениями."</w:t>
      </w:r>
    </w:p>
    <w:p>
      <w:r>
        <w:rPr>
          <w:b/>
        </w:rPr>
        <w:t xml:space="preserve">15. </w:t>
      </w:r>
      <w:r>
        <w:t>В статье 17: часть первую изложить в следующей редакции: "Контроль за выполнением коллективного договора осуществляется сторонами и их представителями, а также органами по труду."; в части третьей после слова "подписавшие" дополнить словом "единый", слова "трудового коллектива" заменить словами "работников организации"</w:t>
      </w:r>
    </w:p>
    <w:p>
      <w:r>
        <w:rPr>
          <w:b/>
        </w:rPr>
        <w:t xml:space="preserve">16. </w:t>
      </w:r>
      <w:r>
        <w:t>Статью 18 изложить в следующей редакции: "С т а т ь я 18. Виды соглашений В зависимости от сферы регулируемых социально-трудовых отношений могут заключаться соглашения: генеральное, региональное, отраслевое (межотраслевое) тарифное, профессиональное тарифное, территориальное и иные. Генеральное соглашение устанавливает общие принципы регулирования социально-трудовых отношений на федеральном уровне. Региональное соглашение устанавливает общие принципы регулирования социально-трудовых отношений на уровне субъекта Российской Федерации. Отраслевое (межотраслевое) тарифное соглашение устанавливает нормы оплаты и другие условия труда, а также социальные гарантии и льготы для работников отрасли (отраслей). Профессиональное тарифное соглашение устанавливает нормы оплаты и другие условия труда, а также социальные гарантии и льготы для работников определенных профессий. Территориальное соглашение устанавливает условия труда, а также социальные гарантии и льготы, связанные с территориальными особенностями города, района, другого административно-территориального образования. Соглашения по договоренности сторон, участвующих в переговорах, могут быть двусторонние и трехсторонние. Соглашения, предусматривающие полное или частичное бюджетное финансирование, заключаются при обязательном участии представителей соответствующих органов исполнительной власти."</w:t>
      </w:r>
    </w:p>
    <w:p>
      <w:r>
        <w:rPr>
          <w:b/>
        </w:rPr>
        <w:t xml:space="preserve">17. </w:t>
      </w:r>
      <w:r>
        <w:t>Статью 19 изложить в следующей редакции: "С т а т ь я 19. Участники соглашений На федеральном уровне участниками соглашений могут выступать: генерального - общероссийские объединения профсоюзов; общероссийские объединения работодателей; Правительство Российской Федерации; отраслевого (межотраслевого) тарифного - соответствующие общероссийские профсоюзы и их объединения; общероссийские объединения работодателей, иные уполномоченные работодателями представительные органы; Министерство труда Российской Федерации; профессионального тарифного - соответствующие профсоюзы и их объединения; соответствующие объединения работодателей, иные уполномоченные работодателями представительные органы; соответствующий орган по труду. На уровне субъектов Российской Федерации и административно-территориальных образований в составе субъектов Российской Федерации участниками соглашений могут выступать: регионального - соответствующие профсоюзы и их объединения; объединения работодателей, иные уполномоченные работодателями представительные органы; орган исполнительной власти субъекта Российской Федерации; отраслевого (межотраслевого) тарифного, профессионального тарифного - соответствующие профсоюзы и их объединения; объединения работодателей, иные уполномоченные работодателями представительные органы; орган по труду субъекта Российской Федерации; территориального - соответствующие профсоюзы и их объединения; объединения работодателей, иные уполномоченные работодателями представительные органы; соответствующий орган местного самоуправления."</w:t>
      </w:r>
    </w:p>
    <w:p>
      <w:r>
        <w:rPr>
          <w:b/>
        </w:rPr>
        <w:t xml:space="preserve">18. </w:t>
      </w:r>
      <w:r>
        <w:t>Статью 20 изложить в следующей редакции: "С т а т ь я 20. Порядок и сроки разработки и заключения соглашения Порядок, сроки разработки и заключения соглашения определяются комиссией, предусмотренной статьей 7 настоящего Закона, и оформляются ее решением. При наличии на соответствующем уровне нескольких представителей работников состав комиссии со стороны работников определяется по согласию между этими представителями. Проект соглашения разрабатывается комиссией и подписывается представителями сторон. Если согласие не достигнуто в семидневный срок, представители работников вправе самостоятельно вести переговоры и заключать соглашение от имени представляемых ими работников. Подписанное сторонами соглашение с приложениями в семидневный срок направляется представителями работодателей - участниками соглашения, заключенного на федеральном уровне, - в Министерство труда Российской Федерации, а соглашения, заключенного на уровне субъекта Российской Федерации, - в орган по труду субъекта Российской Федерации для уведомительной регистрации. При осуществлении уведомительной регистрации двустороннего соглашения орган по труду (не являющийся участником соглашения) выявляет условия соглашения, противоречащие законодательству о труде, и сообщает сторонам соглашения о выявленных противоречиях. Такой же порядок действует в случае внесения изменений или дополнений в соглашение."</w:t>
      </w:r>
    </w:p>
    <w:p>
      <w:r>
        <w:rPr>
          <w:b/>
        </w:rPr>
        <w:t xml:space="preserve">19. </w:t>
      </w:r>
      <w:r>
        <w:t>Дополнить Закон статьей 20-1 следующего содержания: "С т а т ь я 20-1. Российская трехсторонняя комиссия по регулированию социально-трудовых отношений Для обеспечения регулирования социально-трудовых отношений, ведения коллективных переговоров и подготовки проекта генерального соглашения образуется постоянно действующая Российская трехсторонняя комиссия по регулированию социально-трудовых отношений, в которую входят представители федеральных органов государственной власти, представители общероссийских объединений профсоюзов, представители общероссийских объединений работодателей. Положение о Российской трехсторонней комиссии по регулированию социально-трудовых отношений и координатор комиссии утверждаются Президентом Российской Федерации."</w:t>
      </w:r>
    </w:p>
    <w:p>
      <w:r>
        <w:rPr>
          <w:b/>
        </w:rPr>
        <w:t xml:space="preserve">20. </w:t>
      </w:r>
      <w:r>
        <w:t>Абзац десятый части второй статьи 21 изложить в следующей редакции: "о развитии социального партнерства и трехстороннего сотрудничества, порядке внесения изменений и дополнений в соглашение, присоединения к нему, содействии заключению коллективных договоров, предотвращении трудовых конфликтов и забастовок, об укреплении трудовой дисциплины."</w:t>
      </w:r>
    </w:p>
    <w:p>
      <w:r>
        <w:rPr>
          <w:b/>
        </w:rPr>
        <w:t xml:space="preserve">21. </w:t>
      </w:r>
      <w:r>
        <w:t>Статью 22 дополнить частями четвертой, пятой и шестой следующего содержания: "В тех случаях, когда на работников одновременно распространяется действие различных соглашений, действуют наиболее благоприятные для работников условия соглашений. В тех случаях, когда на федеральном уровне заключено отраслевое (межотраслевое) тарифное соглашение, профессиональное тарифное соглашение, в сферу действия которого включается не менее чем 50 процентов работников отрасли (отраслей), профессии, министр труда Российской Федерации имеет право предложить работодателям, не участвовавшим в заключении данного соглашения, присоединиться к нему. Если работодатели или соответствующие представители работников в течение 30 календарных дней с момента получения предложения не заявили о своем несогласии присоединиться к нему, соглашение считается распространенным на данных работодателей с момента получения предложения."</w:t>
      </w:r>
    </w:p>
    <w:p>
      <w:r>
        <w:rPr>
          <w:b/>
        </w:rPr>
        <w:t xml:space="preserve">22. </w:t>
      </w:r>
      <w:r>
        <w:t>Часть первую статьи 24 изложить в следующей редакции: "Контроль за выполнением соглашений на всех уровнях осуществляется сторонами и их представителями, а также соответствующими органами по труду."</w:t>
      </w:r>
    </w:p>
    <w:p>
      <w:r>
        <w:rPr>
          <w:b/>
        </w:rPr>
        <w:t xml:space="preserve">23. </w:t>
      </w:r>
      <w:r>
        <w:t>(Утратил силу - Федеральный закон от 30.12.2001 г. N 196-ФЗ)</w:t>
      </w:r>
    </w:p>
    <w:p>
      <w:r>
        <w:rPr>
          <w:b/>
        </w:rPr>
        <w:t xml:space="preserve">24. </w:t>
      </w:r>
      <w:r>
        <w:t>Статью 26 изложить в следующей редакции: "С т а т ь я 26. Ответственность за нарушение или невыполнение коллективного договора, соглашения (Утратил силу - Федеральный закон от 30.12.2001 г. N 196-ФЗ) По требованию представителей работников собственник обязан принять меры, предусмотренные законодательством, к руководителю, по вине которого нарушаются или не выполняются условия коллективного договора."</w:t>
      </w:r>
    </w:p>
    <w:p>
      <w:r>
        <w:rPr>
          <w:b/>
        </w:rPr>
        <w:t xml:space="preserve">25. </w:t>
      </w:r>
      <w:r>
        <w:t>(Утратил силу - Федеральный закон от 30.12.2001 г. N 196-ФЗ)</w:t>
      </w:r>
    </w:p>
    <w:p>
      <w:r>
        <w:rPr>
          <w:b/>
        </w:rPr>
        <w:t xml:space="preserve">26. </w:t>
      </w:r>
      <w:r>
        <w:t>(Утратил силу - Федеральный закон от 30.12.2001 г. N 196-ФЗ)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3. Предложить Президенту Российской Федерации и поручить Правительству Российской Федерации,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силу.</w:t>
      </w:r>
    </w:p>
    <w:p>
      <w:r>
        <w:t>Предложить Президенту Российской Федерации и поручить Правительству Российской Федерации,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