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безопасности дорожного движения</w:t>
      </w:r>
    </w:p>
    <w:p>
      <w:pPr>
        <w:pStyle w:val="Heading3"/>
      </w:pPr>
      <w:r>
        <w:t>ОБЩИЕ ПОЛОЖЕНИЯ</w:t>
      </w:r>
    </w:p>
    <w:p>
      <w:r>
        <w:rPr>
          <w:b/>
        </w:rPr>
        <w:t>Статья 1. Задачи настоящего Федерального закона</w:t>
      </w:r>
    </w:p>
    <w:p>
      <w:r>
        <w:t>Настоящий Федеральный закон определяет правовые основы обеспечения безопасности дорожного движения на территории Российской Федерации. 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
        <w:rPr>
          <w:b/>
        </w:rPr>
        <w:t>Статья 2. Основные термины</w:t>
      </w:r>
    </w:p>
    <w:p>
      <w:r>
        <w:t>Для целей настоящего Федерального закона применяются следующие основные термины: 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 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 абзац; (Утратил силу - Федеральный закон от 29.12.2017 № 443-ФЗ) 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 транспортное средство - устройство, предназначенное для перевозки по дорогам людей, грузов или оборудования, установленного на нем; водитель транспортного средства - лицо, управляющее транспортным средством (в том числе обучающее управлению транспортным средством); (Дополнение абзацем - Федеральный закон от 28.12.2013 № 437-ФЗ) (В редакции Федерального закона от 29.12.2022 № 580-ФЗ)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 (Дополнение абзацем - Федеральный закон от 01.05.2016 № 126-ФЗ) 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 (Дополнение абзацем - Федеральный закон от 03.07.2016 № 296-ФЗ) 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 (Дополнение абзацем - Федеральный закон от 30.10.2018 № 386-ФЗ) Термины, указанные в части первой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частью - Федеральный закон от 02.07.2021 № 331-ФЗ)</w:t>
      </w:r>
    </w:p>
    <w:p>
      <w:r>
        <w:rPr>
          <w:b/>
        </w:rPr>
        <w:t>Статья 3. Основные принципы обеспечения безопасности дорожного движения</w:t>
      </w:r>
    </w:p>
    <w:p>
      <w:r>
        <w:t>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w:t>
      </w:r>
    </w:p>
    <w:p>
      <w:r>
        <w:rPr>
          <w:b/>
        </w:rPr>
        <w:t>Статья 4. Правовые основы безопасности дорожного движения в Российской Федерации</w:t>
      </w:r>
    </w:p>
    <w:p>
      <w:r>
        <w:t>(Наименование в редакции Федерального закона от 11.07.2011 № 192-ФЗ)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(В редакции Федерального закона от 11.07.2011 № 192-ФЗ) 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законом.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(Дополнение частью - Федеральный закон от 02.07.2021 № 331-ФЗ)</w:t>
      </w:r>
    </w:p>
    <w:p>
      <w:pPr>
        <w:pStyle w:val="Heading3"/>
      </w:pPr>
      <w:r>
        <w:t>ГОСУДАРСТВЕННАЯ ПОЛИТИКА В ОБЛАСТИ ОБЕСПЕЧЕНИЯ БЕЗОПАСНОСТИ ДОРОЖНОГО ДВИЖЕНИЯ</w:t>
      </w:r>
    </w:p>
    <w:p>
      <w:r>
        <w:rPr>
          <w:b/>
        </w:rPr>
        <w:t>Статья 5. Основные направления обеспечения безопасности дорожного движения</w:t>
      </w:r>
    </w:p>
    <w:p>
      <w:r>
        <w:t>Обеспечение безопасности дорожного движения осуществляется посредством: установления полномочий и ответственности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 (В редакции федеральных законов от 11.07.2011 № 192-ФЗ, от 08.08.2024 № 232-ФЗ)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 (В редакции Федерального закона от 08.08.2024 № 232-ФЗ) регулирования деятельности на автомобильном, городском наземном электрическом транспорте и в дорожном хозяйстве; 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(В редакции федеральных законов от 19.07.2011 № 248-ФЗ; от 05.04.2016 № 104-ФЗ) осуществления деятельности по организации дорожного движения; материального и финансового обеспечения мероприятий по безопасности дорожного движения; организации подготовки водителей транспортных средств и обучения граждан правилам и требованиям безопасности движения; проведения комплекса мероприятий по медицинскому обеспечению безопасности дорожного движения; 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(В редакции Федерального закона от 30.12.2008 № 313-ФЗ) лицензирования отдельных видов деятельности, осуществляемых на автомобильном транспорте, в соответствии с законодательством Российской Федерации; (В редакции Федерального закона от 10.01.2003 № 15-ФЗ) проведения социально ориентированной политики в области страхования на транспорте; осуществления контроля (надзора) в области безопасности дорожного движения. (В редакции Федерального закона от 11.06.2021 № 170-ФЗ)</w:t>
      </w:r>
    </w:p>
    <w:p>
      <w:r>
        <w:rPr>
          <w:b/>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
        <w:t>(Наименование в редакции Федерального закона от 03.07.2016 № 296-ФЗ)</w:t>
      </w:r>
    </w:p>
    <w:p>
      <w:r>
        <w:rPr>
          <w:b/>
        </w:rPr>
        <w:t xml:space="preserve">1. </w:t>
      </w:r>
      <w:r>
        <w:t>В ведении Российской Федерации находятся: формирование и проведение на территории Российской Федерации единой государственной политики в области обеспечения безопасности дорожного движения; установление правовых основ обеспечения безопасности дорожного движения; 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 (В редакции федеральных законов от 19.07.2011 № 248-ФЗ; от 05.04.2016 № 104-ФЗ) 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Конституции Российской Федерации и федеральным законам; 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 разработка и утверждение федеральных программ повышения безопасности дорожного движения и их финансовое обеспечение; абзац; (Утратил силу - Федеральный закон от 22.08.2004 № 122-ФЗ) организация и осуществление контроля (надзора) в области безопасности дорожного движения; (В редакции Федерального закона от 11.06.2021 № 170-ФЗ) координация деятельности исполнительных органов субъектов Российской Федерации в области обеспечения безопасности дорожного движения; (В редакции Федерального закона от 08.08.2024 № 232-ФЗ) заключение международных договоров Российской Федерации в области обеспечения безопасности дорожного движения</w:t>
      </w:r>
    </w:p>
    <w:p>
      <w:r>
        <w:rPr>
          <w:b/>
        </w:rPr>
        <w:t xml:space="preserve">2. </w:t>
      </w:r>
      <w:r>
        <w:t>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 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 (В редакции Федерального закона от 08.08.2024 № 232-ФЗ) 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абзацем - Федеральный закон от 13.07.2015 № 233-ФЗ) (В редакции Федерального закона от 08.08.2024 № 232-ФЗ) 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(Дополнение абзацем - Федеральный закон от 03.07.2016 № 296-ФЗ) (Пункт в редакции Федерального закона от 22.08.2004 № 122-ФЗ)</w:t>
      </w:r>
    </w:p>
    <w:p>
      <w:r>
        <w:rPr>
          <w:b/>
        </w:rPr>
        <w:t xml:space="preserve">3. </w:t>
      </w:r>
      <w:r>
        <w:t>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 (В редакции Федерального закона от 08.08.2024 № 232-ФЗ) 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 осуществление мероприятий по предупреждению детского дорожно-транспортного травматизма; участие в организации подготовки и переподготовки водителей транспортных средств; информирование граждан о правилах и требованиях в области обеспечения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(Дополнение абзацем - Федеральный закон от 03.07.2016 № 296-ФЗ) 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 (В редакции Федерального закона от 08.08.2024 № 232-ФЗ) 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 (В редакции Федерального закона от 08.08.2024 № 232-ФЗ) К полномочиям исполнительных органов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 (Дополнение абзацем - Федеральный закон от 20.12.2017 № 398-ФЗ) (В редакции Федерального закона от 08.08.2024 № 232-ФЗ) 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 (Дополнение абзацем - Федеральный закон от 20.12.2017 № 398-ФЗ) (Пункт в редакции Федерального закона от 11.07.2011 № 192-ФЗ)</w:t>
      </w:r>
    </w:p>
    <w:p>
      <w:r>
        <w:rPr>
          <w:b/>
        </w:rPr>
        <w:t xml:space="preserve">4. </w:t>
      </w:r>
      <w:r>
        <w:t>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 (В редакции федеральных законов от 28.11.2015 № 357-ФЗ; от 03.07.2016 № 296-ФЗ) 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 участие в осуществлении мероприятий по предупреждению детского дорожно-транспортного травматизма на территории муниципального района;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(Дополнение абзацем - Федеральный закон от 03.07.2016 № 296-ФЗ) 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 (Дополнение абзацем - Федеральный закон от 28.11.2015 № 357-ФЗ) 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 (В редакции Федерального закона от 26.05.2021 № 155-ФЗ) 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 (В редакции Федерального закона от 26.05.2021 № 155-ФЗ)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(Дополнение абзацем - Федеральный закон от 03.07.2016 № 296-ФЗ) участие в осуществлении мероприятий по предупреждению детского дорожно-транспортного травматизма на территории муниципального округа или городского округа. (В редакции Федерального закона от 26.05.2021 № 155-ФЗ) 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 (Пункт в редакции Федерального закона от 11.07.2011 № 192-ФЗ)</w:t>
      </w:r>
    </w:p>
    <w:p>
      <w:r>
        <w:rPr>
          <w:b/>
        </w:rPr>
        <w:t xml:space="preserve">5. </w:t>
      </w:r>
      <w:r>
        <w:t>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(Дополнение пунктом - Федеральный закон от 03.07.2016 № 296-ФЗ)</w:t>
      </w:r>
    </w:p>
    <w:p>
      <w:r>
        <w:rPr>
          <w:b/>
        </w:rPr>
        <w:t>Статья 7</w:t>
      </w:r>
    </w:p>
    <w:p>
      <w:r>
        <w:t>(Статья исключена - Федеральный закон от 10.01.2003 № 15-ФЗ)</w:t>
      </w:r>
    </w:p>
    <w:p>
      <w:r>
        <w:rPr>
          <w:b/>
        </w:rPr>
        <w:t>Статья 8. Участие общественных объединений в осуществлении мероприятий по обеспечению безопасности дорожного движения</w:t>
      </w:r>
    </w:p>
    <w:p>
      <w:r>
        <w:rPr>
          <w:b/>
        </w:rPr>
        <w:t xml:space="preserve">1. </w:t>
      </w:r>
      <w:r>
        <w:t>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 вносить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 (В редакции федеральных законов от 19.07.2011 № 248-ФЗ, от 05.04.2016 № 104-ФЗ, от 08.08.2024 № 232-ФЗ) 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 проводить мероприятия по профилактике аварийности</w:t>
      </w:r>
    </w:p>
    <w:p>
      <w:r>
        <w:rPr>
          <w:b/>
        </w:rPr>
        <w:t xml:space="preserve">2. </w:t>
      </w:r>
      <w:r>
        <w:t>Федеральные органы исполнительной власти, исполнительные органы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 (В редакции Федерального закона от 08.08.2024 № 232-ФЗ)</w:t>
      </w:r>
    </w:p>
    <w:p>
      <w:r>
        <w:rPr>
          <w:b/>
        </w:rPr>
        <w:t>Статья 9. Организация государственного учета основных показателей состояния безопасности дорожного движения</w:t>
      </w:r>
    </w:p>
    <w:p>
      <w:r>
        <w:rPr>
          <w:b/>
        </w:rPr>
        <w:t xml:space="preserve">1. </w:t>
      </w:r>
      <w:r>
        <w:t>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
        <w:rPr>
          <w:b/>
        </w:rPr>
        <w:t xml:space="preserve">2. </w:t>
      </w:r>
      <w:r>
        <w:t>Система государственного учета обеспечивает организацию и проведение федеральными органами исполнительной власти,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 (В редакции Федерального закона от 08.08.2024 № 232-ФЗ)</w:t>
      </w:r>
    </w:p>
    <w:p>
      <w:r>
        <w:rPr>
          <w:b/>
        </w:rPr>
        <w:t xml:space="preserve">3. </w:t>
      </w:r>
      <w:r>
        <w:t>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pPr>
        <w:pStyle w:val="Heading3"/>
      </w:pPr>
      <w:r>
        <w:t>ПРОГРАММЫ ОБЕСПЕЧЕНИЯ БЕЗОПАСНОСТИ ДОРОЖНОГО ДВИЖЕНИЯ</w:t>
      </w:r>
    </w:p>
    <w:p>
      <w:r>
        <w:rPr>
          <w:b/>
        </w:rPr>
        <w:t>Статья 10. Программы обеспечения безопасности дорожного движения</w:t>
      </w:r>
    </w:p>
    <w:p>
      <w:r>
        <w:rPr>
          <w:b/>
        </w:rPr>
        <w:t xml:space="preserve">1. </w:t>
      </w:r>
      <w:r>
        <w:t>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
        <w:rPr>
          <w:b/>
        </w:rPr>
        <w:t xml:space="preserve">2. </w:t>
      </w:r>
      <w:r>
        <w:t>Федеральные программы разрабатываются в соответствии с требованиями к таким программам, утверждаемыми Правительством Российской Федерации</w:t>
      </w:r>
    </w:p>
    <w:p>
      <w:r>
        <w:rPr>
          <w:b/>
        </w:rPr>
        <w:t xml:space="preserve">3. </w:t>
      </w:r>
      <w:r>
        <w:t>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pPr>
        <w:pStyle w:val="Heading3"/>
      </w:pPr>
      <w:r>
        <w:t>ОСНОВНЫЕ ТРЕБОВАНИЯ ПО ОБЕСПЕЧЕНИЮ БЕЗОПАСНОСТИ ДОРОЖНОГО ДВИЖЕНИЯ</w:t>
      </w:r>
    </w:p>
    <w:p>
      <w:r>
        <w:rPr>
          <w:b/>
        </w:rPr>
        <w:t>Статья 11. Основные требования по обеспечению безопасности дорожного движения при проектировании, строительстве и реконструкции дорог</w:t>
      </w:r>
    </w:p>
    <w:p>
      <w:r>
        <w:rPr>
          <w:b/>
        </w:rPr>
        <w:t xml:space="preserve">1. </w:t>
      </w:r>
      <w:r>
        <w:t>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законодательства Российской Федерации о градостроительной деятельности. (В редакции федеральных законов от 18.12.2006 № 232-ФЗ, от 19.07.2011 № 248-ФЗ, от 08.08.2024 № 232-ФЗ)</w:t>
      </w:r>
    </w:p>
    <w:p>
      <w:r>
        <w:rPr>
          <w:b/>
        </w:rPr>
        <w:t xml:space="preserve">2. </w:t>
      </w:r>
      <w:r>
        <w:t>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
        <w:rPr>
          <w:b/>
        </w:rPr>
        <w:t xml:space="preserve">3. </w:t>
      </w:r>
      <w:r>
        <w:t>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
        <w:rPr>
          <w:b/>
        </w:rPr>
        <w:t>Статья 12. Основные требования по обеспечению безопасности дорожного движения при ремонте и содержании дорог</w:t>
      </w:r>
    </w:p>
    <w:p>
      <w:r>
        <w:rPr>
          <w:b/>
        </w:rPr>
        <w:t xml:space="preserve">1. </w:t>
      </w:r>
      <w:r>
        <w:t>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(В редакции Федерального закона от 19.07.2011 № 248-ФЗ)</w:t>
      </w:r>
    </w:p>
    <w:p>
      <w:r>
        <w:rPr>
          <w:b/>
        </w:rPr>
        <w:t xml:space="preserve">2. </w:t>
      </w:r>
      <w:r>
        <w:t>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 (В редакции федеральных законов от 08.11.2007 № 257-ФЗ; от 19.07.2011 № 248-ФЗ)</w:t>
      </w:r>
    </w:p>
    <w:p>
      <w:r>
        <w:rPr>
          <w:b/>
        </w:rPr>
        <w:t>Статья 13. Обустройство дорог объектами сервиса</w:t>
      </w:r>
    </w:p>
    <w:p>
      <w:r>
        <w:t>Федеральные органы исполнительной власти, исполнительные органы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 (В редакции федеральных законов от 25.11.2013 № 317-ФЗ, от 08.08.2024 № 232-ФЗ)</w:t>
      </w:r>
    </w:p>
    <w:p>
      <w:r>
        <w:rPr>
          <w:b/>
        </w:rPr>
        <w:t>Статья 14. Временные ограничение или прекращение движения транспортных средств по автомобильным дорогам</w:t>
      </w:r>
    </w:p>
    <w:p>
      <w: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редакции Федерального закона от 08.08.2024 № 232-ФЗ) (Статья в редакции Федерального закона от 21.04.2011 № 69-ФЗ)</w:t>
      </w:r>
    </w:p>
    <w:p>
      <w:r>
        <w:rPr>
          <w:b/>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
        <w:rPr>
          <w:b/>
        </w:rPr>
        <w:t xml:space="preserve">1. </w:t>
      </w:r>
      <w:r>
        <w:t>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 (В редакции Федерального закона от 30.12.2008 № 313-ФЗ)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 (В редакции Федерального закона от 30.12.2008 № 313-ФЗ)</w:t>
      </w:r>
    </w:p>
    <w:p>
      <w:r>
        <w:rPr>
          <w:b/>
        </w:rPr>
        <w:t xml:space="preserve">3. </w:t>
      </w:r>
      <w:r>
        <w:t>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международном движении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 (В редакции Федерального закона от 29.11.2021 № 389-ФЗ)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(Пункт в редакции Федерального закона от 03.08.2018 № 283-ФЗ)</w:t>
      </w:r>
    </w:p>
    <w:p>
      <w:r>
        <w:rPr>
          <w:b/>
        </w:rPr>
        <w:t xml:space="preserve">4. </w:t>
      </w:r>
      <w:r>
        <w:t>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 (В редакции федеральных законов от 30.12.2008 № 313-ФЗ, от 03.08.2018 № 283-ФЗ)</w:t>
      </w:r>
    </w:p>
    <w:p>
      <w:r>
        <w:rPr>
          <w:b/>
        </w:rPr>
        <w:t>Статья 16. Основные требования по обеспечению безопасности дорожного движения при эксплуатации транспортных средств</w:t>
      </w:r>
    </w:p>
    <w:p>
      <w:r>
        <w:rPr>
          <w:b/>
        </w:rPr>
        <w:t xml:space="preserve">1. </w:t>
      </w:r>
      <w:r>
        <w:t>Техническое состояние и оборудование транспортных средств, участвующих в дорожном движении, должны обеспечивать безопасность дорожного движения.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
        <w:rPr>
          <w:b/>
        </w:rPr>
        <w:t xml:space="preserve">3. </w:t>
      </w:r>
      <w:r>
        <w:t>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редакции федеральных законов от 01.07.2011 № 170-ФЗ, от 03.08.2018 № 283-ФЗ, от 02.07.2021 № 343-ФЗ, от 08.07.2024 № 174-ФЗ)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(Дополнение пунктом - Федеральный закон от 25.04.2002 № 41-ФЗ)</w:t>
      </w:r>
    </w:p>
    <w:p>
      <w:r>
        <w:rPr>
          <w:b/>
        </w:rPr>
        <w:t>Статья 17. Технический осмотр транспортных средств</w:t>
      </w:r>
    </w:p>
    <w:p>
      <w:r>
        <w:t>(Наименование в редакции Федерального закона от 01.07.2011 № 170-ФЗ)</w:t>
      </w:r>
    </w:p>
    <w:p>
      <w:r>
        <w:rPr>
          <w:b/>
        </w:rPr>
        <w:t xml:space="preserve">1. </w:t>
      </w:r>
      <w:r>
        <w:t>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(Пункт в редакции Федерального закона от 01.07.2011 № 170-ФЗ)</w:t>
      </w:r>
    </w:p>
    <w:p>
      <w:r>
        <w:rPr>
          <w:b/>
        </w:rPr>
        <w:t xml:space="preserve">2. </w:t>
      </w:r>
      <w:r>
        <w:t>(Пункт утратил силу - Федеральный закон от 01.07.2011 № 170-ФЗ)</w:t>
      </w:r>
    </w:p>
    <w:p>
      <w:r>
        <w:rPr>
          <w:b/>
        </w:rPr>
        <w:t>Статья 18. Основные требования по обеспечению безопасности дорожного движения при техническом обслуживании и ремонте транспортных средств</w:t>
      </w:r>
    </w:p>
    <w:p>
      <w:r>
        <w:rPr>
          <w:b/>
        </w:rPr>
        <w:t xml:space="preserve">1. </w:t>
      </w:r>
      <w:r>
        <w:t>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
        <w:rPr>
          <w:b/>
        </w:rPr>
        <w:t xml:space="preserve">2. </w:t>
      </w:r>
      <w:r>
        <w:t>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r>
        <w:rPr>
          <w:b/>
        </w:rPr>
        <w:t xml:space="preserve">3. </w:t>
      </w:r>
      <w:r>
        <w:t>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 (В редакции федеральных законов от 10.01.2003 № 15-ФЗ; от 30.12.2008 № 313-ФЗ)</w:t>
      </w:r>
    </w:p>
    <w:p>
      <w:r>
        <w:rPr>
          <w:b/>
        </w:rPr>
        <w:t xml:space="preserve">4. </w:t>
      </w:r>
      <w:r>
        <w:t>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Статья 19. Основания и порядок запрещения эксплуатации транспортных средств</w:t>
      </w:r>
    </w:p>
    <w:p>
      <w:r>
        <w:rPr>
          <w:b/>
        </w:rPr>
        <w:t xml:space="preserve">1. </w:t>
      </w:r>
      <w:r>
        <w:t>Запрещается эксплуатация транспортных средств при наличии у них технических неисправностей, создающих угрозу безопасности дорожного движения. 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r>
        <w:rPr>
          <w:b/>
        </w:rPr>
        <w:t xml:space="preserve">2. </w:t>
      </w:r>
      <w:r>
        <w:t>Запрещается эксплуатация транспортных средств, владельцами которых не исполнена установленная федеральным законом обязанность по страхованию своей гражданской ответственности. (Дополнение пунктом - Федеральный закон от 25.04.2002 № 41-ФЗ)</w:t>
      </w:r>
    </w:p>
    <w:p>
      <w:r>
        <w:rPr>
          <w:b/>
        </w:rPr>
        <w:t xml:space="preserve">21. </w:t>
      </w:r>
      <w:r>
        <w:t>Запрещается эксплуатация транспортных средств лицами, находящимися в состоянии алкогольного, наркотического или иного токсического опьянения. (Дополнение пунктом - Федеральный закон от 23.07.2010 № 169-ФЗ)</w:t>
      </w:r>
    </w:p>
    <w:p>
      <w:r>
        <w:rPr>
          <w:b/>
        </w:rPr>
        <w:t xml:space="preserve">3. </w:t>
      </w:r>
      <w:r>
        <w:t>Запрещение эксплуатации транспортного средства осуществляется уполномоченными на то должностными лицами. (В редакции Федерального закона от 25.04.2002 № 41-ФЗ)</w:t>
      </w:r>
    </w:p>
    <w:p>
      <w:r>
        <w:rPr>
          <w:b/>
        </w:rP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
        <w:rPr>
          <w:b/>
        </w:rPr>
        <w:t xml:space="preserve">1. </w:t>
      </w:r>
      <w:r>
        <w:t>Юридические лица, индивидуальные предприниматели, осуществляющие эксплуатацию транспортных средств, обязаны: 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 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пунктом 13 статьи 25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 соблюдать установленный законодательством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 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 организовывать в соответствии с требованиями настоящего Федерального закона, Федерального закона от 21 ноября 2011 года №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 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 обеспечивать исполнение установленной федеральным законом обязанности по страхованию гражданской ответственности владельцев транспортных средств; 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 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федеральных законов от 30.10.2018 № 386-ФЗ, от 02.07.2021 № 331-ФЗ)</w:t>
      </w:r>
    </w:p>
    <w:p>
      <w:r>
        <w:rPr>
          <w:b/>
        </w:rPr>
        <w:t xml:space="preserve">2. </w:t>
      </w:r>
      <w:r>
        <w:t>Указанные в пункте 1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 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 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требованиями, установленными статьей 18 настоящего Федерального закона; (В редакции Федерального закона от 26.05.2021 № 155-ФЗ) 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 организовывать и проводить предрейсовый или предсменный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 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p>
    <w:p>
      <w:r>
        <w:rPr>
          <w:b/>
        </w:rPr>
        <w:t xml:space="preserve">3. </w:t>
      </w:r>
      <w:r>
        <w:t>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 (В редакции Федерального закона от 27.12.2018 № 508-ФЗ) 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 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 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 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абзацем десятым пункта 1 настоящей статьи; (Дополнение абзацем - Федеральный закон от 30.10.2018 № 386-ФЗ) соблюдать нормы времени управления транспортным средством и отдыха, установленные Правилами дорожного движения Российской Федерации, утвержденными Правительством Российской Федерации; (Дополнение абзацем - Федеральный закон от 30.10.2018 № 386-ФЗ) 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абзацем - Федеральный закон от 30.10.2018 № 386-ФЗ)</w:t>
      </w:r>
    </w:p>
    <w:p>
      <w:r>
        <w:rPr>
          <w:b/>
        </w:rPr>
        <w:t xml:space="preserve">4. </w:t>
      </w:r>
      <w:r>
        <w:t>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соблюдать требования по обеспечению безопасности дорожного движения при управлении транспортным средством; соблюдать нормы времени управления транспортным средством и отдыха, установленные Правительством Российской Федерации; 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 проходить предусмотренные статьей 23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 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 осуществлять техническое обслуживание легкового такси в сроки, предусмотренные документацией заводов - изготовителей данных транспортных средств; 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 здоровью, имуществу пассажиров,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 (В редакции Федерального закона от 24.06.2023 № 278-ФЗ) 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пунктом - Федеральный закон от 29.12.2022 № 580-ФЗ) (Статья в редакции Федерального закона от 20.12.2017 № 398-ФЗ)</w:t>
      </w:r>
    </w:p>
    <w:p>
      <w:r>
        <w:rPr>
          <w:b/>
        </w:rPr>
        <w:t>Статья 21. Мероприятия по организации дорожного движения</w:t>
      </w:r>
    </w:p>
    <w:p>
      <w:r>
        <w:rPr>
          <w:b/>
        </w:rPr>
        <w:t xml:space="preserve">1. </w:t>
      </w:r>
      <w:r>
        <w:t>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исполнительными органами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(В редакции федеральных законов от 21.04.2011 № 69-ФЗ, от 29.12.2017 № 443-ФЗ, от 08.08.2024 № 232-ФЗ)</w:t>
      </w:r>
    </w:p>
    <w:p>
      <w:r>
        <w:rPr>
          <w:b/>
        </w:rPr>
        <w:t xml:space="preserve">2. </w:t>
      </w:r>
      <w:r>
        <w:t>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(В редакции Федерального закона от 29.12.2017 № 443-ФЗ)</w:t>
      </w:r>
    </w:p>
    <w:p>
      <w:r>
        <w:rPr>
          <w:b/>
        </w:rPr>
        <w:t xml:space="preserve">3. </w:t>
      </w:r>
      <w:r>
        <w:t>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исполнительного органа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 (Дополнение пунктом - Федеральный закон от 08.06.2015 № 143-ФЗ) (В редакции Федерального закона от 08.08.2024 № 232-ФЗ)</w:t>
      </w:r>
    </w:p>
    <w:p>
      <w:r>
        <w:rPr>
          <w:b/>
        </w:rPr>
        <w:t>Статья 22. Требования по обеспечению безопасности дорожного движения в процессе его организации</w:t>
      </w:r>
    </w:p>
    <w:p>
      <w:r>
        <w:rPr>
          <w:b/>
        </w:rPr>
        <w:t xml:space="preserve">1. </w:t>
      </w:r>
      <w:r>
        <w:t>Деятельность по организации дорожного движения на территории Российской Федерации должна осуществляться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 (Пункт в редакции Федерального закона от 29.12.2017 № 443-ФЗ)</w:t>
      </w:r>
    </w:p>
    <w:p>
      <w:r>
        <w:rPr>
          <w:b/>
        </w:rPr>
        <w:t xml:space="preserve">2. </w:t>
      </w:r>
      <w:r>
        <w:t>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
        <w:rPr>
          <w:b/>
        </w:rPr>
        <w:t xml:space="preserve">3. </w:t>
      </w:r>
      <w:r>
        <w:t>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 (В редакции Федерального закона от 03.07.2016 № 259-ФЗ)</w:t>
      </w:r>
    </w:p>
    <w:p>
      <w:r>
        <w:rPr>
          <w:b/>
        </w:rPr>
        <w:t xml:space="preserve">4. </w:t>
      </w:r>
      <w:r>
        <w:t>(Пункт утратил силу - Федеральный закон от 29.12.2017 № 443-ФЗ)</w:t>
      </w:r>
    </w:p>
    <w:p>
      <w:r>
        <w:rPr>
          <w:b/>
        </w:rPr>
        <w:t xml:space="preserve">5. </w:t>
      </w:r>
      <w:r>
        <w:t>(Пункт утратил силу - Федеральный закон от 29.12.2017 № 443-ФЗ)</w:t>
      </w:r>
    </w:p>
    <w:p>
      <w:r>
        <w:rPr>
          <w:b/>
        </w:rPr>
        <w:t>Статья 23. Медицинское обеспечение безопасности дорожного движения</w:t>
      </w:r>
    </w:p>
    <w:p>
      <w:r>
        <w:rPr>
          <w:b/>
        </w:rPr>
        <w:t xml:space="preserve">1. </w:t>
      </w:r>
      <w:r>
        <w:t>Медицинское обеспечение безопасности дорожного движения включает в себя: обязательное медицинское освидетельствование кандидатов в водители транспортных средств; 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 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 обязательные предварительные, периодические (не реже одного раза в два года), предрейсовые и послерейсовые медицинские осмотры, медицинские осмотры в течение рабочего дня (смены); (В редакции Федерального закона от 29.12.2022 № 629-ФЗ) 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 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 (Дополнение абзацем - Федеральный закон от 29.12.2022 № 629-ФЗ)</w:t>
      </w:r>
    </w:p>
    <w:p>
      <w:r>
        <w:rPr>
          <w:b/>
        </w:rPr>
        <w:t xml:space="preserve">2. </w:t>
      </w:r>
      <w:r>
        <w:t>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
        <w:rPr>
          <w:b/>
        </w:rPr>
        <w:t xml:space="preserve">3. </w:t>
      </w:r>
      <w:r>
        <w:t>Обязательные предварительные медицинские осмотры проводятся в отношении лиц, принимаемых на работу в качестве водителей транспортных средств. Обязательные периодические медицинские осмотры проводятся в течение всего времени работы лица в качестве водителя транспортного средства. 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 (В редакции Федерального закона от 29.12.2022 № 629-ФЗ) 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 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 (Дополнение абзацем - Федеральный закон от 29.12.2022 № 629-ФЗ) Допускается проведение медицинских осмотров, указанных в абзацах третьем - пятом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 (Дополнение абзацем - Федеральный закон от 29.12.2022 № 629-ФЗ)</w:t>
      </w:r>
    </w:p>
    <w:p>
      <w:r>
        <w:rPr>
          <w:b/>
        </w:rPr>
        <w:t xml:space="preserve">4. </w:t>
      </w:r>
      <w:r>
        <w:t>Требование о прохождении обязательных медицинских осмотров распространяется на индивидуальных предпринимателей и физических лиц, указанных в пункте 4 статьи 20 настоящего Федерального закона, в случае самостоятельного управления ими транспортными средствами, осуществляющими перевозки. (В редакции Федерального закона от 29.12.2022 № 580-ФЗ)</w:t>
      </w:r>
    </w:p>
    <w:p>
      <w:r>
        <w:rPr>
          <w:b/>
        </w:rPr>
        <w:t xml:space="preserve">5. </w:t>
      </w:r>
      <w:r>
        <w:t>Обязательные медицинские осмотры, указанные в пункте 3 настоящей статьи, проводятся за счет средств работодателя или физических лиц, указанных в пункте 4 статьи 20 настоящего Федерального закона. (В редакции Федерального закона от 29.12.2022 № 580-ФЗ)</w:t>
      </w:r>
    </w:p>
    <w:p>
      <w:r>
        <w:rPr>
          <w:b/>
        </w:rPr>
        <w:t xml:space="preserve">6. </w:t>
      </w:r>
      <w:r>
        <w:t>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
        <w:rPr>
          <w:b/>
        </w:rPr>
        <w:t xml:space="preserve">7. </w:t>
      </w:r>
      <w:r>
        <w:t>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 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 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 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 Обязательные предрейсовые, послерейсовые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частью 4 статьи 24 Федерального закона от 21 ноября 2011 года № 323-ФЗ "Об основах охраны здоровья граждан в Российской Федерации". (В редакции Федерального закона от 29.12.2022 № 629-ФЗ) Обязательные медицинские осмотры, указанные в пункте 3 настоящей статьи, проводятся в соответствии с законодательством в сфере охраны здоровья, если иное не предусмотрено федеральным законом. (Дополнение абзацем - Федеральный закон от 29.12.2022 № 629-ФЗ)</w:t>
      </w:r>
    </w:p>
    <w:p>
      <w:r>
        <w:rPr>
          <w:b/>
        </w:rPr>
        <w:t xml:space="preserve">8. </w:t>
      </w:r>
      <w:r>
        <w:t>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 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
        <w:rPr>
          <w:b/>
        </w:rPr>
        <w:t xml:space="preserve">9. </w:t>
      </w:r>
      <w:r>
        <w:t>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
        <w:rPr>
          <w:b/>
        </w:rPr>
        <w:t xml:space="preserve">91. </w:t>
      </w:r>
      <w:r>
        <w:t>Действие требований, установленных пунктами 1 - 9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w:t>
      </w:r>
    </w:p>
    <w:p>
      <w:r>
        <w:rPr>
          <w:b/>
        </w:rPr>
        <w:t xml:space="preserve">10. </w:t>
      </w:r>
      <w:r>
        <w:t>Пострадавшим в дорожно-транспортных происшествиях оказывается первая помощь, а также медицинская помощь, которая заключается: в оказании скорой медицинской помощи на месте дорожно-транспортного происшествия и в пути следования в медицинскую организацию; в оказании первичной медико-санитарной помощи и специализированной медицинской помощи. (Статья в редакции Федерального закона от 28.12.2013 № 437-ФЗ)</w:t>
      </w:r>
    </w:p>
    <w:p>
      <w:r>
        <w:rPr>
          <w:b/>
        </w:rPr>
        <w:t>Статья 231. Медицинские противопоказания, медицинские показания и медицинские ограничения к управлению транспортными средствами</w:t>
      </w:r>
    </w:p>
    <w:p>
      <w:r>
        <w:rPr>
          <w:b/>
        </w:rPr>
        <w:t xml:space="preserve">1. </w:t>
      </w:r>
      <w:r>
        <w:t>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
        <w:rPr>
          <w:b/>
        </w:rPr>
        <w:t xml:space="preserve">2. </w:t>
      </w:r>
      <w:r>
        <w:t>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
        <w:rPr>
          <w:b/>
        </w:rPr>
        <w:t xml:space="preserve">3. </w:t>
      </w:r>
      <w:r>
        <w:t>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
        <w:rPr>
          <w:b/>
        </w:rPr>
        <w:t xml:space="preserve">4. </w:t>
      </w:r>
      <w:r>
        <w:t>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
        <w:rPr>
          <w:b/>
        </w:rPr>
        <w:t xml:space="preserve">5.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 (Дополнение статьей - Федеральный закон от 28.12.2013 № 437-ФЗ)</w:t>
      </w:r>
    </w:p>
    <w:p>
      <w:r>
        <w:rPr>
          <w:b/>
        </w:rPr>
        <w:t>Статья 24. Права и обязанности участников дорожного движения</w:t>
      </w:r>
    </w:p>
    <w:p>
      <w:r>
        <w:rPr>
          <w:b/>
        </w:rPr>
        <w:t xml:space="preserve">1. </w:t>
      </w:r>
      <w:r>
        <w:t>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
        <w:rPr>
          <w:b/>
        </w:rPr>
        <w:t xml:space="preserve">2. </w:t>
      </w:r>
      <w:r>
        <w:t>Реализация участниками дорожного движения своих прав не должна ограничивать или нарушать права других участников дорожного движения</w:t>
      </w:r>
    </w:p>
    <w:p>
      <w:r>
        <w:rPr>
          <w:b/>
        </w:rPr>
        <w:t xml:space="preserve">3. </w:t>
      </w:r>
      <w:r>
        <w:t>Участники дорожного движения имеют право: 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статье 13 настоящего Федерального закона, достоверную информацию о безопасных условиях дорожного движения; получать информацию от должностных лиц, указанных в статье 14 настоящего Федерального закона, о причинах установления ограничения или запрещения движения по дорогам; получать полную и достоверную информацию о качестве продукции и услуг, связанных с обеспечением безопасности дорожного движения; 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 (В редакции Федерального закона от 10.01.2003 № 15-ФЗ)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 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
        <w:rPr>
          <w:b/>
        </w:rPr>
        <w:t xml:space="preserve">4. </w:t>
      </w:r>
      <w:r>
        <w:t>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
        <w:rPr>
          <w:b/>
        </w:rPr>
        <w:t>Статья 25. Основные положения, касающиеся допуска к управлению транспортными средствами</w:t>
      </w:r>
    </w:p>
    <w:p>
      <w:r>
        <w:rPr>
          <w:b/>
        </w:rPr>
        <w:t xml:space="preserve">1. </w:t>
      </w:r>
      <w:r>
        <w:t>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категория "А" - мотоциклы; категория "В" - автомобили (за исключением транспортных средств категории "А"),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"В", сцепленные с прицепом, разрешенная максимальная масса которого не превышает 750 килограммов; автомобили категории "В",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 категория "С" - автомобили, за исключением автомобилей категории "D", разрешенная максимальная масса которых превышает 3500 килограммов; автомобили категории "С", сцепленные с прицепом, разрешенная максимальная масса которого не превышает 750 килограммов; 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 категория "BE" - автомобили категории "В",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"В",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 категория "СЕ" - автомобили категории "С", сцепленные с прицепом, разрешенная максимальная масса которого превышает 750 килограммов; категория "DE" - автомобили категории "D", сцепленные с прицепом, разрешенная максимальная масса которого превышает 750 килограммов; сочлененные автобусы; категория "Тm" - трамваи; категория "Тb" - троллейбусы; категория "М" - мопеды и легкие квадрициклы; подкатегория "А1"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 подкатегория "В1" - трициклы и квадрициклы; подкатегория "С1"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"С1", сцепленные с прицепом, разрешенная максимальная масса которого не превышает 750 килограммов; 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 подкатегория "С1E" - автомобили подкатегории "С1",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 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
        <w:rPr>
          <w:b/>
        </w:rPr>
        <w:t xml:space="preserve">2. </w:t>
      </w:r>
      <w:r>
        <w:t>Право на управление транспортными средствами предоставляется лицам, сдавшим соответствующие экзамены, при соблюдении условий, перечисленных в статье 26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 (В редакции федеральных законов от 10.07.2023 № 313-ФЗ, от 08.08.2024 № 260-ФЗ) 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 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 (В редакции Федерального закона от 28.12.2013 № 437-ФЗ) 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 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
        <w:rPr>
          <w:b/>
        </w:rPr>
        <w:t xml:space="preserve">3. </w:t>
      </w:r>
      <w:r>
        <w:t>Экзамены проводятся уполномоченными должностными лицами органов внутренних дел Российской Федерации. Экзамены могут проводиться с применением технических средств контроля теоретических знаний и практических навыков экзаменуемых</w:t>
      </w:r>
    </w:p>
    <w:p>
      <w:r>
        <w:rPr>
          <w:b/>
        </w:rPr>
        <w:t xml:space="preserve">4. </w:t>
      </w:r>
      <w:r>
        <w:t>Право на управление транспортными средствами подтверждается водительским удостоверением. (В редакции Федерального закона от 14.10.2014 № 307-ФЗ) Водительские удостоверения, подтверждающие право на управление транспортными средствами категории "А" или подкатегории "В1" с мотоциклетной посадкой или рулем мотоциклетного типа, подтверждают также право на управление самоходными машинами категории "АI", установленной частью 21 статьи 15 Федерального закона от 2 июля 2021 года № 297-ФЗ "О самоходных машинах и других видах техники" (далее - категория "АI"). (Дополнение абзацем - Федеральный закон от 25.12.2023 № 625-ФЗ) Водительские удостоверения, подтверждающие право на управление транспортными средствами категории "В", "С" или "D", подтверждают также право на управление самоходными машинами категории "АI" в случае и при соблюдении условий, установленных частью 22 статьи 15 Федерального закона от 2 июля 2021 года № 297-ФЗ "О самоходных машинах и других видах техники". (Дополнение абзацем - Федеральный закон от 25.12.2023 № 625-ФЗ)</w:t>
      </w:r>
    </w:p>
    <w:p>
      <w:r>
        <w:rPr>
          <w:b/>
        </w:rPr>
        <w:t xml:space="preserve">5. </w:t>
      </w:r>
      <w:r>
        <w:t>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
        <w:rPr>
          <w:b/>
        </w:rPr>
        <w:t xml:space="preserve">6. </w:t>
      </w:r>
      <w:r>
        <w:t>Российское национальное водительское удостоверение выдается на срок десять лет, если иное не предусмотрено федеральными законами</w:t>
      </w:r>
    </w:p>
    <w:p>
      <w:r>
        <w:rPr>
          <w:b/>
        </w:rPr>
        <w:t xml:space="preserve">7. </w:t>
      </w:r>
      <w:r>
        <w:t>(Пункт утратил силу - Федеральный закон от 10.07.2023 № 313-ФЗ)</w:t>
      </w:r>
    </w:p>
    <w:p>
      <w:r>
        <w:rPr>
          <w:b/>
        </w:rPr>
        <w:t xml:space="preserve">8. </w:t>
      </w:r>
      <w:r>
        <w:t>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 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
        <w:rPr>
          <w:b/>
        </w:rPr>
        <w:t xml:space="preserve">9. </w:t>
      </w:r>
      <w:r>
        <w:t>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
        <w:rPr>
          <w:b/>
        </w:rPr>
        <w:t xml:space="preserve">10. </w:t>
      </w:r>
      <w:r>
        <w:t>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
        <w:rPr>
          <w:b/>
        </w:rPr>
        <w:t xml:space="preserve">11. </w:t>
      </w:r>
      <w:r>
        <w:t>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
        <w:rPr>
          <w:b/>
        </w:rPr>
        <w:t xml:space="preserve">12. </w:t>
      </w:r>
      <w:r>
        <w:t>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пунктом 121 настоящей статьи, и при соблюдении условий и ограничений, указанных в пунктах 121, 13, 15 и 16 настоящей статьи.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соблюдении условий и ограничений, указанных в пунктах 121 - 17 настоящей статьи. (Пункт в редакции Федерального закона от 10.07.2023 № 313-ФЗ)</w:t>
      </w:r>
    </w:p>
    <w:p>
      <w:r>
        <w:rPr>
          <w:b/>
        </w:rPr>
        <w:t xml:space="preserve">121. </w:t>
      </w:r>
      <w:r>
        <w:t>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 (Дополнение пунктом - Федеральный закон от 10.07.2023 № 313-ФЗ)</w:t>
      </w:r>
    </w:p>
    <w:p>
      <w:r>
        <w:rPr>
          <w:b/>
        </w:rPr>
        <w:t xml:space="preserve">13. </w:t>
      </w:r>
      <w:r>
        <w:t>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 (Дополнение абзацем - Федеральный закон от 26.07.2017 № 204-ФЗ) (В редакции Федерального закона от 10.07.2023 № 313-ФЗ)</w:t>
      </w:r>
    </w:p>
    <w:p>
      <w:r>
        <w:rPr>
          <w:b/>
        </w:rPr>
        <w:t xml:space="preserve">14. </w:t>
      </w:r>
      <w:r>
        <w:t>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
        <w:rPr>
          <w:b/>
        </w:rPr>
        <w:t xml:space="preserve">15. </w:t>
      </w:r>
      <w:r>
        <w:t>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 (В редакции Федерального закона от 10.07.2023 № 313-ФЗ)</w:t>
      </w:r>
    </w:p>
    <w:p>
      <w:r>
        <w:rPr>
          <w:b/>
        </w:rPr>
        <w:t xml:space="preserve">16. </w:t>
      </w:r>
      <w:r>
        <w:t>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w:t>
      </w:r>
    </w:p>
    <w:p>
      <w:r>
        <w:rPr>
          <w:b/>
        </w:rPr>
        <w:t xml:space="preserve">17. </w:t>
      </w:r>
      <w:r>
        <w:t>Положения, предусмотренные пунктами 13 и 16 настоящей статьи, не применяются в случаях участия транспортного средства в международном движении</w:t>
      </w:r>
    </w:p>
    <w:p>
      <w:r>
        <w:rPr>
          <w:b/>
        </w:rPr>
        <w:t xml:space="preserve">18. </w:t>
      </w:r>
      <w:r>
        <w:t>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актами Президента Российской Федерации или Правительства Российской Федерации. (В редакции Федерального закона от 10.07.2023 № 313-ФЗ)</w:t>
      </w:r>
    </w:p>
    <w:p>
      <w:r>
        <w:rPr>
          <w:b/>
        </w:rPr>
        <w:t xml:space="preserve">181. </w:t>
      </w:r>
      <w:r>
        <w:t>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пунктом 1 статьи 26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 (Дополнение пунктом - Федеральный закон от 10.07.2023 № 313-ФЗ)</w:t>
      </w:r>
    </w:p>
    <w:p>
      <w:r>
        <w:rPr>
          <w:b/>
        </w:rPr>
        <w:t xml:space="preserve">182. </w:t>
      </w:r>
      <w:r>
        <w:t>Лицам, указанным в абзаце втором пункта 13 настоящей статьи, достигшим установленного статьей 26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пункте 1 настоящей статьи, производится после успешной сдачи теоретического экзамена без прохождения профессионального обучения, предусмотренного пунктом 1 статьи 26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 (Дополнение пунктом - Федеральный закон от 10.07.2023 № 313-ФЗ)</w:t>
      </w:r>
    </w:p>
    <w:p>
      <w:r>
        <w:rPr>
          <w:b/>
        </w:rPr>
        <w:t xml:space="preserve">183. </w:t>
      </w:r>
      <w:r>
        <w:t>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"М", "А", "В" и подкатегорий "А1", "В1", производится лицам, достигшим установленного статьей 26 настоящего Федерального закона возраста, после успешной сдачи теоретического экзамена без прохождения профессионального обучения, предусмотренного пунктом 1 статьи 26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 (Дополнение пунктом - Федеральный закон от 10.07.2023 № 313-ФЗ)</w:t>
      </w:r>
    </w:p>
    <w:p>
      <w:r>
        <w:rPr>
          <w:b/>
        </w:rPr>
        <w:t xml:space="preserve">184. </w:t>
      </w:r>
      <w:r>
        <w:t>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"С", "D", "СЕ", "DE" и подкатегорий "С1", "D1", "С1Е", "D1E", производится лицам, достигшим установленного статьей 26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пунктах 181 и 182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 (Дополнение пунктом - Федеральный закон от 10.07.2023 № 313-ФЗ)</w:t>
      </w:r>
    </w:p>
    <w:p>
      <w:r>
        <w:rPr>
          <w:b/>
        </w:rPr>
        <w:t xml:space="preserve">19. </w:t>
      </w:r>
      <w:r>
        <w:t>К транспортным средствам категорий "В", "С" и подкатегории "С1"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
        <w:rPr>
          <w:b/>
        </w:rPr>
        <w:t xml:space="preserve">20. </w:t>
      </w:r>
      <w:r>
        <w:t>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
        <w:rPr>
          <w:b/>
        </w:rPr>
        <w:t xml:space="preserve">21. </w:t>
      </w:r>
      <w:r>
        <w:t>Действие требований, установленных пунктами 2 - 20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 (Статья в редакции Федерального закона от 07.05.2013 № 92-ФЗ)</w:t>
      </w:r>
    </w:p>
    <w:p>
      <w:r>
        <w:rPr>
          <w:b/>
        </w:rPr>
        <w:t>Статья 26. Условия получения права на управление транспортными средствами</w:t>
      </w:r>
    </w:p>
    <w:p>
      <w:r>
        <w:rPr>
          <w:b/>
        </w:rPr>
        <w:t xml:space="preserve">1. </w:t>
      </w:r>
      <w:r>
        <w:t>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образовательную деятельность), при отсутствии ограничений, наложенных в соответствии с законодательством Российской Федерации. (В редакции федеральных законов от 10.07.2023 № 313-ФЗ, от 08.08.2024 № 260-ФЗ) Организация, осуществляющая образовательную деятельность, должна иметь заключение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абзацем - Федеральный закон от 10.07.2023 № 313-ФЗ) 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
        <w:rPr>
          <w:b/>
        </w:rPr>
        <w:t xml:space="preserve">2. </w:t>
      </w:r>
      <w:r>
        <w:t>Право на управление транспортными средствами предоставляется лицам, достигшим следующего возраста: транспортными средствами категории "М" и подкатегории "А1" - шестнадцатилетнего возраста; транспортными средствами категорий "А", "В", "С" и подкатегорий "В1", "С1" - восемнадцатилетнего возраста; транспортными средствами категории "D" - двадцатиоднолетнего возраста; в случае соблюдения условий, предусмотренных пунктом 4 настоящей статьи, - девятнадцатилетнего возраста; транспортными средствами подкатегории "D1" - двадцатиоднолетнего возраста; в случае соблюдения условий, предусмотренных пунктом 4 настоящей статьи, - девятнадцатилетнего возраста; транспортными средствами категорий "Tm", "Тb" - двадцатиоднолетнего возраста. (Пункт в редакции Федерального закона от 10.07.2023 № 313-ФЗ)</w:t>
      </w:r>
    </w:p>
    <w:p>
      <w:r>
        <w:rPr>
          <w:b/>
        </w:rPr>
        <w:t xml:space="preserve">21. </w:t>
      </w:r>
      <w:r>
        <w:t>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 категории "D" - при наличии права на управление транспортными средствами любой из категорий "В", "С" или "Тb" либо подкатегории "С1" или "D1" в течение не менее двенадцати месяцев; (В редакции Федерального закона от 07.07.2025 № 200-ФЗ) подкатегории "D1" - при наличии права на управление транспортными средствами любой из категорий "В", "С" или "Тb" либо подкатегории "С1" в течение не менее двенадцати месяцев; (В редакции Федерального закона от 07.07.2025 № 200-ФЗ) категорий "ВЕ", "СЕ", "DE" - при наличии права на управление транспортными средствами соответственно категорий "В", "С", "D" в течение не менее двенадцати месяцев (за исключением лиц, указанных в пункте 4 настоящей статьи); подкатегорий "С1Е", "D1E" - при наличии права на управление транспортными средствами соответственно категорий "С", "D" либо подкатегорий "С1", "D1" в течение не менее двенадцати месяцев (за исключением лиц, указанных в пункте 4 настоящей статьи). (Дополнение пунктом - Федеральный закон от 10.07.2023 № 313-ФЗ)</w:t>
      </w:r>
    </w:p>
    <w:p>
      <w:r>
        <w:rPr>
          <w:b/>
        </w:rPr>
        <w:t xml:space="preserve">22. </w:t>
      </w:r>
      <w:r>
        <w:t>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пунктом 1 настоящей статьи, и без сдачи экзаменов: категории "М" с любым видом трансмиссии - при наличии права на управление транспортными средствами любой из категорий или подкатегорий, указанных в пункте 1 статьи 25 настоящего Федерального закона, при условии отсутствия медицинских ограничений к управлению транспортными средствами категории "М"; подкатегории "А1" - при наличии права на управление транспортными средствами категории "А"; подкатегории "В1" - при наличии права на управление транспортными средствами категории "В"; подкатегории "В1" с мотоциклетной посадкой или рулем мотоциклетного типа - при наличии права на управление транспортными средствами категории "А"; категории "ВЕ" - при наличии права на управление транспортными средствами категории "В" в течение не менее двенадцати месяцев и одновременно при наличии права на управление транспортными средствами категории "СЕ", или категории "DE", или подкатегории "С1Е", или подкатегории "D1E"; подкатегории "С1" - при наличии права на управление транспортными средствами категории "С"; подкатегории "С1Е" - при наличии права на управление транспортными средствами категории "СЕ"; подкатегории "D1" - при наличии права на управление транспортными средствами категории "D"; 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"СЕ"; 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"СЕ" или подкатегории "С1Е". (Дополнение пунктом - Федеральный закон от 10.07.2023 № 313-ФЗ)</w:t>
      </w:r>
    </w:p>
    <w:p>
      <w:r>
        <w:rPr>
          <w:b/>
        </w:rPr>
        <w:t xml:space="preserve">3. </w:t>
      </w:r>
      <w:r>
        <w:t>Лица, достигшие семнадцатилетнего возраста, допускаются к сдаче экзаменов на право управления транспортными средствами категорий "В", "С" и подкатегорий "В1", "С1" при соблюдении условий, предусмотренных пунктом 1 настоящей статьи. (В редакции Федерального закона от 10.07.2023 № 313-ФЗ)</w:t>
      </w:r>
    </w:p>
    <w:p>
      <w:r>
        <w:rPr>
          <w:b/>
        </w:rPr>
        <w:t xml:space="preserve">4. </w:t>
      </w:r>
      <w:r>
        <w:t>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категорий "С", "СЕ" и подкатегорий "С1", "С1Е" - по достижении семнадцатилетнего возраста; категории "D" и подкатегории "D1" - по достижении девятнадцатилетнего возраста. До достижения лицами, указанными в абзаце первом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"С" и подкатегории "С1" для получения права на управление транспортными средствами категории "СЕ" и подкатегории "С1Е"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"СЕ" и подкатегорий "D1", "С1Е",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 (Пункт в редакции Федерального закона от 10.07.2023 № 313-ФЗ)</w:t>
      </w:r>
    </w:p>
    <w:p>
      <w:r>
        <w:rPr>
          <w:b/>
        </w:rPr>
        <w:t xml:space="preserve">5.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w:t>
      </w:r>
    </w:p>
    <w:p>
      <w:r>
        <w:rPr>
          <w:b/>
        </w:rPr>
        <w:t xml:space="preserve">6. </w:t>
      </w:r>
      <w:r>
        <w:t>Запрещаются допуск к сдаче экзаменов и (или) выдача водительских удостоверений лицам: лишенным права на управление транспортными средствами; 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 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транспортным средством либо лишенным такого права; лишенным права заниматься деятельностью, непосредственно связанной с управлением транспортными средствами. (Дополнение пунктом - Федеральный закон от 10.07.2023 № 313-ФЗ) (Статья в редакции Федерального закона от 07.05.2013 № 92-ФЗ)</w:t>
      </w:r>
    </w:p>
    <w:p>
      <w:r>
        <w:rPr>
          <w:b/>
        </w:rPr>
        <w:t>Статья 27</w:t>
      </w:r>
    </w:p>
    <w:p>
      <w:r>
        <w:t>(Статья утратила силу - Федеральный закон от 07.05.2013 № 92-ФЗ)</w:t>
      </w:r>
    </w:p>
    <w:p>
      <w:r>
        <w:rPr>
          <w:b/>
        </w:rPr>
        <w:t>Статья 28. Основания прекращения, приостановления действия права на управление транспортными средствами</w:t>
      </w:r>
    </w:p>
    <w:p>
      <w:r>
        <w:t>(Наименование в редакции Федерального закона от 28.11.2015 № 340-ФЗ)</w:t>
      </w:r>
    </w:p>
    <w:p>
      <w:r>
        <w:rPr>
          <w:b/>
        </w:rPr>
        <w:t xml:space="preserve">1. </w:t>
      </w:r>
      <w:r>
        <w:t>Основаниями прекращения действия права на управление транспортными средствами являются: истечение срока действия водительского удостоверения;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 лишение права на управление транспортными средствами. 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 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 (Дополнение абзацем - Федеральный закон от 28.11.2015 № 340-ФЗ) (Пункт в редакции Федерального закона от 28.12.2013 № 437-ФЗ)</w:t>
      </w:r>
    </w:p>
    <w:p>
      <w:r>
        <w:rPr>
          <w:b/>
        </w:rPr>
        <w:t xml:space="preserve">2. </w:t>
      </w:r>
      <w:r>
        <w:t>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 (В редакции Федерального закона от 14.04.2023 № 127-ФЗ)</w:t>
      </w:r>
    </w:p>
    <w:p>
      <w:r>
        <w:rPr>
          <w:b/>
        </w:rPr>
        <w:t xml:space="preserve">21. </w:t>
      </w:r>
      <w:r>
        <w:t>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пунктом - Федеральный закон от 14.04.2023 № 127-ФЗ)</w:t>
      </w:r>
    </w:p>
    <w:p>
      <w:r>
        <w:rPr>
          <w:b/>
        </w:rPr>
        <w:t xml:space="preserve">3. </w:t>
      </w:r>
      <w:r>
        <w:t>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 (Дополнение пунктом - Федеральный закон от 23.07.2013 № 196-ФЗ)</w:t>
      </w:r>
    </w:p>
    <w:p>
      <w:r>
        <w:rPr>
          <w:b/>
        </w:rPr>
        <w:t>Статья 29. Обучение граждан правилам безопасного поведения на автомобильных дорогах</w:t>
      </w:r>
    </w:p>
    <w:p>
      <w:r>
        <w:rPr>
          <w:b/>
        </w:rPr>
        <w:t xml:space="preserve">1. </w:t>
      </w:r>
      <w:r>
        <w:t>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 (В редакции Федерального закона от 02.07.2013 № 185-ФЗ)</w:t>
      </w:r>
    </w:p>
    <w:p>
      <w:r>
        <w:rPr>
          <w:b/>
        </w:rPr>
        <w:t xml:space="preserve">2. </w:t>
      </w:r>
      <w:r>
        <w:t>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 (В редакции Федерального закона от 02.07.2013 № 185-ФЗ)</w:t>
      </w:r>
    </w:p>
    <w:p>
      <w:r>
        <w:rPr>
          <w:b/>
        </w:rPr>
        <w:t xml:space="preserve">3. </w:t>
      </w:r>
      <w:r>
        <w:t>(Пункт утратил силу - Федеральный закон от 02.07.2013 № 185-ФЗ)</w:t>
      </w:r>
    </w:p>
    <w:p>
      <w:r>
        <w:rPr>
          <w:b/>
        </w:rPr>
        <w:t xml:space="preserve">4. </w:t>
      </w:r>
      <w:r>
        <w:t>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 (В редакции Федерального закона от 02.07.2013 № 185-ФЗ)</w:t>
      </w:r>
    </w:p>
    <w:p>
      <w:pPr>
        <w:pStyle w:val="Heading3"/>
      </w:pPr>
      <w:r>
        <w:t>Контроль (надзор) в области безопасности дорожного движения</w:t>
      </w:r>
    </w:p>
    <w:p>
      <w:r>
        <w:rPr>
          <w:b/>
        </w:rPr>
        <w:t>Статья 30. Контроль (надзор) в области безопасности дорожного движения</w:t>
      </w:r>
    </w:p>
    <w:p>
      <w:r>
        <w:rPr>
          <w:b/>
        </w:rPr>
        <w:t xml:space="preserve">1. </w:t>
      </w:r>
      <w:r>
        <w:t>Контроль (надзор) в области безопасности дорожного движения осуществляется посредством: федерального государственного контроля (надзора) в области безопасности дорожного движения; надзора за соблюдением участниками дорожного движения требований законодательства Российской Федерации о безопасности дорожного движения</w:t>
      </w:r>
    </w:p>
    <w:p>
      <w:r>
        <w:rPr>
          <w:b/>
        </w:rPr>
        <w:t xml:space="preserve">2. </w:t>
      </w:r>
      <w:r>
        <w:t>Контроль (надзор) в области безопасности дорожного движения осуществляется федеральными органами исполнительной власти, уполномоченными Президентом Российской Федерации</w:t>
      </w:r>
    </w:p>
    <w:p>
      <w:r>
        <w:rPr>
          <w:b/>
        </w:rPr>
        <w:t xml:space="preserve">3. </w:t>
      </w:r>
      <w:r>
        <w:t>Предметом федерального государственного контроля (надзора) в области безопасности дорожного движения являются: соблюдение установленных законодательством Российской Федерации о безопасности дорожного движения, Соглашением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 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 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 к установке и эксплуатации технических средств организации дорожного движения и иных элементов обустройства автомобильных дорог; 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 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 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 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 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
        <w:rPr>
          <w:b/>
        </w:rPr>
        <w:t xml:space="preserve">4. </w:t>
      </w:r>
      <w:r>
        <w:t>Организация и осуществление федерального государственного контроля (надзора) в области безопасности дорожного движения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
        <w:rPr>
          <w:b/>
        </w:rPr>
        <w:t xml:space="preserve">6. </w:t>
      </w:r>
      <w:r>
        <w:t>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
        <w:rPr>
          <w:b/>
        </w:rPr>
        <w:t xml:space="preserve">7. </w:t>
      </w:r>
      <w:r>
        <w:t>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8. </w:t>
      </w:r>
      <w:r>
        <w:t>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
        <w:rPr>
          <w:b/>
        </w:rPr>
        <w:t xml:space="preserve">9. </w:t>
      </w:r>
      <w:r>
        <w:t>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
        <w:rPr>
          <w:b/>
        </w:rPr>
        <w:t xml:space="preserve">10. </w:t>
      </w:r>
      <w:r>
        <w:t>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
        <w:rPr>
          <w:b/>
        </w:rPr>
        <w:t xml:space="preserve">11. </w:t>
      </w:r>
      <w:r>
        <w:t>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12. </w:t>
      </w:r>
      <w:r>
        <w:t>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
        <w:rPr>
          <w:b/>
        </w:rPr>
        <w:t xml:space="preserve">13. </w:t>
      </w:r>
      <w:r>
        <w:t>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2021 года № 414-ФЗ "Об общих принципах организации публичной власти в субъектах Российской Федерации" и положением, утверждаемым Правительством Российской Федерации, а также с учетом особенностей, установленных пунктами 14 и 15 настоящей статьи. (В редакции Федерального закона от 28.12.2024 № 518-ФЗ)</w:t>
      </w:r>
    </w:p>
    <w:p>
      <w:r>
        <w:rPr>
          <w:b/>
        </w:rPr>
        <w:t xml:space="preserve">14. </w:t>
      </w:r>
      <w:r>
        <w:t>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 их должностными лицами, рейдовых мероприятий на дорогах (рейдового осмотра, постоянного рейда) и профилактических мероприятий (информирования, консультирования контролируемого лица, объявления ему предостережения), а также посредством принятия предусмотренных законодательством Российской Федерации мер по пресечению выявленных нарушений и (или) устранению их последствий. (Дополнение пунктом - Федеральный закон от 28.12.2024 № 518-ФЗ)</w:t>
      </w:r>
    </w:p>
    <w:p>
      <w:r>
        <w:rPr>
          <w:b/>
        </w:rPr>
        <w:t xml:space="preserve">15. </w:t>
      </w:r>
      <w:r>
        <w:t>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требований, рейдовых мероприятий на дорогах. (Дополнение пунктом - Федеральный закон от 28.12.2024 № 518-ФЗ)</w:t>
      </w:r>
    </w:p>
    <w:p>
      <w:pPr>
        <w:pStyle w:val="Heading3"/>
      </w:pPr>
      <w:r>
        <w:t>ОТВЕТСТВЕННОСТЬ ЗА НАРУШЕНИЕ ЗАКОНОДАТЕЛЬСТВА РОССИЙСКОЙ ФЕДЕРАЦИИ О БЕЗОПАСНОСТИ ДОРОЖНОГО ДВИЖЕНИЯ</w:t>
      </w:r>
    </w:p>
    <w:p>
      <w:r>
        <w:rPr>
          <w:b/>
        </w:rPr>
        <w:t>Статья 31. Ответственность за нарушение законодательства Российской Федерации о безопасности дорожного движения</w:t>
      </w:r>
    </w:p>
    <w:p>
      <w: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pPr>
        <w:pStyle w:val="Heading3"/>
      </w:pPr>
      <w:r>
        <w:t>МЕЖДУНАРОДНЫЕ ДОГОВОРЫ РОССИЙСКОЙ ФЕДЕРАЦИИ</w:t>
      </w:r>
    </w:p>
    <w:p>
      <w:r>
        <w:rPr>
          <w:b/>
        </w:rPr>
        <w:t>Статья 32. Международные договоры Российской Федерации</w:t>
      </w:r>
    </w:p>
    <w:p>
      <w:r>
        <w:rPr>
          <w:b/>
        </w:rPr>
        <w:t xml:space="preserve">1.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pPr>
        <w:pStyle w:val="Heading3"/>
      </w:pPr>
      <w:r>
        <w:t>ЗАКЛЮЧИТЕЛЬНЫЕ ПОЛОЖЕНИЯ</w:t>
      </w:r>
    </w:p>
    <w:p>
      <w:r>
        <w:rPr>
          <w:b/>
        </w:rPr>
        <w:t>Статья 33.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
        <w:rPr>
          <w:b/>
        </w:rPr>
        <w:t xml:space="preserve">3. </w:t>
      </w:r>
      <w:r>
        <w:t>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