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отдельные законодательные акты Российской Федерации в связи с принятием Федерального закона "О пожарной безопасности"</w:t>
      </w:r>
    </w:p>
    <w:p>
      <w:r>
        <w:rPr>
          <w:b/>
        </w:rPr>
        <w:t>Статья 1. Внести изменения и дополнения в следующие законодательные акты Российской Федерации:</w:t>
      </w:r>
    </w:p>
    <w:p>
      <w:r>
        <w:rPr>
          <w:b/>
        </w:rPr>
        <w:t xml:space="preserve">1. </w:t>
      </w:r>
      <w:r>
        <w:t>(Утратил силу - Федеральный закон от 29.11.2004 № 141-ФЗ)</w:t>
      </w:r>
    </w:p>
    <w:p>
      <w:r>
        <w:rPr>
          <w:b/>
        </w:rPr>
        <w:t xml:space="preserve">2. </w:t>
      </w:r>
      <w:r>
        <w:t>(Утратил силу - Федеральный закон от 05.08.2000 № 118-ФЗ)</w:t>
      </w:r>
    </w:p>
    <w:p>
      <w:r>
        <w:rPr>
          <w:b/>
        </w:rPr>
        <w:t xml:space="preserve">3. </w:t>
      </w:r>
      <w:r>
        <w:t>(Утратил силу - Федеральный закон от 06.08.2001 № 110-ФЗ)</w:t>
      </w:r>
    </w:p>
    <w:p>
      <w:r>
        <w:rPr>
          <w:b/>
        </w:rPr>
        <w:t xml:space="preserve">4. </w:t>
      </w:r>
      <w:r>
        <w:t>(Утратил силу - Федеральный закон от 02.11.2004 № 127-ФЗ)</w:t>
      </w:r>
    </w:p>
    <w:p>
      <w:r>
        <w:rPr>
          <w:b/>
        </w:rPr>
        <w:t xml:space="preserve">5. </w:t>
      </w:r>
      <w:r>
        <w:t>(Утратил силу - Федеральный закон от 22.08.2004 № 122-ФЗ)</w:t>
      </w:r>
    </w:p>
    <w:p>
      <w:r>
        <w:rPr>
          <w:b/>
        </w:rPr>
        <w:t xml:space="preserve">6. </w:t>
      </w:r>
      <w:r>
        <w:t>(Утратил силу - Федеральный закон от 05.08.2000 № 118-ФЗ)</w:t>
      </w:r>
    </w:p>
    <w:p>
      <w:r>
        <w:rPr>
          <w:b/>
        </w:rPr>
        <w:t xml:space="preserve">7. </w:t>
      </w:r>
      <w:r>
        <w:t>(Утратил силу - Федеральный закон от 22.08.2004 № 122-ФЗ)</w:t>
      </w:r>
    </w:p>
    <w:p>
      <w:r>
        <w:rPr>
          <w:b/>
        </w:rPr>
        <w:t xml:space="preserve">8. </w:t>
      </w:r>
      <w:r>
        <w:t>(Утратил силу - Кодекс Российской Федерации от 28.05.2003 № 61-ФЗ)</w:t>
      </w:r>
    </w:p>
    <w:p>
      <w:r>
        <w:rPr>
          <w:b/>
        </w:rPr>
        <w:t xml:space="preserve">9. </w:t>
      </w:r>
      <w:r>
        <w:t>Часть первую статьи 12 Закона РСФСР "О государственных пенсиях в РСФСР" (Ведомости Съезда народных депутатов РСФСР и Верховного Совета РСФСР, 1990, № 27, ст. 351; 1992, № 5, ст. 179; Ведомости Съезда народных депутатов Российской Федерации и Верховного Совета Российской Федерации, 1992, № 11, ст. 531; № 17, ст. 895; Собрание законодательства Российской Федерации, 1995, № 35, ст. 3503) дополнить пунктом "о" следующего содержания: "о) мужчинам и женщинам - по достижении 50 лет, если они проработали не менее 25 лет на должностях Государственной противопожарной службы Министерства внутренних дел Российской Федерации (пожарной охраны Министерства внутренних дел, противопожарных и аварийно-спасательных служб Министерства внутренних дел), предусмотренных перечнем оперативных должностей Государственной противопожарной службы Министерства внутренних дел Российской Федерации, утвержденным министром внутренних дел Российской Федерации."</w:t>
      </w:r>
    </w:p>
    <w:p>
      <w:r>
        <w:rPr>
          <w:b/>
        </w:rPr>
        <w:t xml:space="preserve">10. </w:t>
      </w:r>
      <w:r>
        <w:t>Часть первую статьи 18 Закона Российской Федерации "О пенсионном обеспечении лиц, проходивших военную службу, службу в органах внутренних дел, и их семей" (Ведомости Съезда народных депутатов Российской Федерации и Верховного Совета Российской Федерации, 1993, № 9, ст. 328) после слов "Министерства внутренних дел Российской Федерации" дополнить словами ", время работы в системе Государственной противопожарной службы Министерства внутренних дел Российской Федерации (пожарной охраны Министерства внутренних дел, противопожарных и аварийно-спасательных служб Министерства внутренних дел), непосредственно предшествующее их назначению на должности, замещаемые лицами рядового и начальствующего состава и военнослужащими Государственной противопожарной службы Министерства внутренних дел Российской Федерации"</w:t>
      </w:r>
    </w:p>
    <w:p>
      <w:r>
        <w:rPr>
          <w:b/>
        </w:rPr>
        <w:t xml:space="preserve">11. </w:t>
      </w:r>
      <w:r>
        <w:t>Статью 35 Закона Российской Федерации "О средствах массовой информации" (Ведомости Съезда народных депутатов Российской Федерации и Верховного Совета Российской Федерации, 1992, № 7, ст. 300; Собрание законодательства Российской Федерации, 1995, № 3, ст. 170) дополнить частью четвертой следующего содержания: "Редакции государственных средств массовой информации обязаны незамедлительно и на безвозмездной основе выпускать в свет (в эфир) по требованию Государственной противопожарной службы Министерства внутренних дел Российской Федерации оперативную информацию по вопросам пожарной безопасности."</w:t>
      </w:r>
    </w:p>
    <w:p>
      <w:r>
        <w:rPr>
          <w:b/>
        </w:rPr>
        <w:t xml:space="preserve">12. </w:t>
      </w:r>
      <w:r>
        <w:t>(Утратил силу - Федеральный закон от 27.12.2002 № 184-ФЗ)</w:t>
      </w:r>
    </w:p>
    <w:p>
      <w:r>
        <w:rPr>
          <w:b/>
        </w:rPr>
        <w:t xml:space="preserve">13. </w:t>
      </w:r>
      <w:r>
        <w:t>(Утратил силу - Федеральный закон от 27.12.2002 № 184-ФЗ)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