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учреждении Черноморского банка торговли и развития</w:t>
      </w:r>
    </w:p>
    <w:p>
      <w:r>
        <w:rPr>
          <w:b/>
        </w:rPr>
        <w:t>Статья None. Федеральный закон   от 10.07.1996 № 94-ФЗ</w:t>
      </w:r>
    </w:p>
    <w:p>
      <w:r>
        <w:t>О ратификации Соглашения об учреждении Черноморского банка торговли и развития РОССИЙСКАЯ ФЕДЕРАЦИЯ ФЕДЕРАЛЬНЫЙ ЗАКОН О ратификации Соглашения об учреждении Черноморского банка торговли и развития Принят Государственной Думой 7 июня 1996 года Одобрен Советом Федерации 26 июня 1996 года Ратифицировать Соглашение об учреждении Черноморского банка торговли и развития, подписанное от имени Российской Федерации в городе Афины 30 декабря 1994 года, со следующим заявлением: "Российская Федерация оставляет за собой право вводить ограничения на операции, проводимые Черноморским банком торговли и развития на территории Российской Федерации или за пределами Российской Федерации, если операции проводятся в валюте Российской Федерации. При этом при отсутствии специальных ограничений, введенных на операции Черноморского банка торговли и развития, он осуществляет свою деятельность в соответствии с нормативными актами Российской Федерации, регулирующими деятельность кредитных организаций - нерезидентов как при получении необходимых разрешений и лицензий, так и при проведении банковских операций и сделок, валютных операций, осуществлении расчетов нерезидентов в валюте Российской Федерации, конвертации иностранной валюты на внутреннем валютном рынке Российской Федерации и других финансовых операций". Президент Российской Федерации Б. Ельцин Москва, Кремль 10 июля 1996 года № 94-ФЗ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