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компенсационных выплатах на питание обучающихся в государственных, муниципальных общеобразовательных учреждениях, учреждениях начального профессионального и среднего профессионального образования</w:t>
      </w:r>
    </w:p>
    <w:p>
      <w:r>
        <w:rPr>
          <w:b/>
        </w:rPr>
        <w:t>Статья 1. Компенсационные выплаты на питание - выплаты, предназначенные для частичной компенсации удорожания стоимости питания обучающихся в государственных, муниципальных общеобразовательных учреждениях, учреждениях начального профессионального и среднего профессионального образования, за исключением обучающихся в указанных учреждениях, состоящих на полном государственном обеспечении.</w:t>
      </w:r>
    </w:p>
    <w:p>
      <w:r>
        <w:t>Размер компенсационных выплат на питание устанавливается в размере в размере 3 рублей в день из расчета на одного обучающегося в течение учебного года. (В редакции Федерального закона от 07.08.2000 г. N 122-ФЗ) В районах, где установлены районные коэффициенты к заработной плате, размер компенсационных выплат на питание увеличивается с учетом этого коэффициента.</w:t>
      </w:r>
    </w:p>
    <w:p>
      <w:r>
        <w:rPr>
          <w:b/>
        </w:rPr>
        <w:t>Статья 2. Финансирование расходов, связанных с реализацией настоящего Федерального закона, осуществляется:</w:t>
      </w:r>
    </w:p>
    <w:p>
      <w:r>
        <w:t>по компенсационным выплатам на питание обучающихся в общеобразовательных учреждениях, учреждениях начального профессионального и среднего профессионального образования, финансируемых за счет средств федерального бюджета, - за счет средств федерального бюджета; по компенсационным выплатам на питание обучающихся в общеобразовательных учреждениях, учреждениях начального профессионального и среднего профессионального образования, финансируемых за счет средств республиканских бюджетов республик в составе Российской Федерации, областного бюджета автономной области, окружных бюджетов автономных округов, краевых бюджетов краев, областных бюджетов областей, городских бюджетов городов Москвы и Санкт-Петербурга и местных бюджетов, - 1 рубль 50 копеек в день из расчета на одного обучающегося в течение учебного года за счет средств соответствующих бюджетов и 1 рубль 50 копеек в день из расчета на одного обучающегося в течение учебного года за счет средств федерального бюджета. (В редакции Федерального закона от 07.08.2000 г. N 122-ФЗ)</w:t>
      </w:r>
    </w:p>
    <w:p>
      <w:r>
        <w:rPr>
          <w:b/>
        </w:rPr>
        <w:t>Статья 3. Президенту Российской Федерации и Правительству Российской Федерации привести свои правовые акты в соответствие с настоящим Федеральным законом.</w:t>
      </w:r>
    </w:p>
    <w:p>
      <w:r>
        <w:t>Президенту Российской Федерации и Правительству Российской Федерации привести свои правовые акты в соответствие с настоящим Федеральным законом.</w:t>
      </w:r>
    </w:p>
    <w:p>
      <w:r>
        <w:rPr>
          <w:b/>
        </w:rPr>
        <w:t>Статья 4. Настоящий Федеральный закон вступает в силу со дня его официального опубликования.</w:t>
      </w:r>
    </w:p>
    <w:p>
      <w:r>
        <w:t>Установить, что компенсационные выплаты на питание обучающихся в государственных, муниципальных общеобразовательных учреждениях, учреждениях начального профессионального и среднего профессионального образования производятся с 1 января 1997 года. На территориях Российской Федерации, подвергшихся радиоактивному загрязнению вследствие катастрофы на Чернобыльской АЭС, компенсационные выплаты на питание обучающихся в государственных, муниципальных общеобразовательных учреждениях, учреждениях начального профессионального и среднего профессионального образования производятся с 1 сентября 1996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