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Туркменистаном о правовом статусе граждан Российской Федерации, постоянно проживающих на территории Туркменистана, и граждан Туркменистана, постоянно проживающих на территории Российской Федерации</w:t>
      </w:r>
    </w:p>
    <w:p>
      <w:r>
        <w:rPr>
          <w:b/>
        </w:rPr>
        <w:t>Статья None. Федеральный закон   от 25.11.1996 № 136-ФЗ</w:t>
      </w:r>
    </w:p>
    <w:p>
      <w:r>
        <w:t>О ратификации Договора между Российской Федерацией и Туркменистаном о правовом статусе граждан Российской Федерации, постоянно проживающих на территории Туркменистана, и граждан Туркменистана, постоянно проживающих на территории Российской Федерации РОССИЙСКАЯ ФЕДЕРАЦИЯ ФЕДЕРАЛЬНЫЙ ЗАКОН О ратификации Договора между Российской Федерацией и Туркменистаном о правовом статусе граждан Российской Федерации, постоянно проживающих на территории Туркменистана, и граждан Туркменистана, постоянно проживающих на территории Российской Федерации Принят Государственной Думой 25 октября 1996 года Одобрен Советом Федерации 13 ноября 1996 года Ратифицировать Договор между Российской Федерацией и Туркменистаном о правовом статусе граждан Российской Федерации, постоянно проживающих на территории Туркменистана, и граждан Туркменистана, постоянно проживающих на территории Российской Федерации, подписанный в городе Москве 18 мая 1995 года. Президент Российской Федерации Б.Ельцин Москва, Кремль 25 ноября 1996 года № 136-ФЗ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