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закрытом административно-территориальном образовании"</w:t>
      </w:r>
    </w:p>
    <w:p>
      <w:r>
        <w:rPr>
          <w:b/>
        </w:rPr>
        <w:t>Статья 1. Внести в Закон Российской Федерации "О закрытом административно-территориальном образовании" (Ведомости Съезда народных депутатов Российской Федерации и Верховного Совета Российской Федерации, 1992, № 33, ст. 1915) следующие изменения и дополнения:</w:t>
      </w:r>
    </w:p>
    <w:p>
      <w:r>
        <w:rPr>
          <w:b/>
        </w:rPr>
        <w:t xml:space="preserve">1. </w:t>
      </w:r>
      <w:r>
        <w:t>Преамбулу Закона после слов "проживающих и" дополнить словом "(или)"</w:t>
      </w:r>
    </w:p>
    <w:p>
      <w:r>
        <w:rPr>
          <w:b/>
        </w:rPr>
        <w:t xml:space="preserve">2. </w:t>
      </w:r>
      <w:r>
        <w:t>В статье 1: в пункте 1 слово "необходим" заменить словом "устанавливается"; в абзаце третьем пункта 2 слова "республик в составе Российской Федерации, автономной области, автономных округов, краев, областей, районов" заменить словами "субъектов Российской Федерации и районов, входящих в их состав"; в абзаце пятом пункта 2 слова "Президиумом Верховного Совета Российской Федерации" заменить словами "Правительством Российской Федерации"; дополнить пункт 2 абзацами шестым и седьмым следующего содержания: "В случае установления вредного воздействия предприятий и (или) объектов, расположенных в закрытых административно-территориальных образованиях, на территории, прилегающие к границам закрытого административно-территориального образования, этим территориям в соответствии с положением, утверждаемым Правительством Российской Федерации, присваивается статус зоны воздействия. Перечень зон воздействия, их границы, режим землепользования, экологические мероприятия, социальные гарантии и компенсации гражданам, проживающим на этих территориях, определяются в соответствии с положением, утверждаемым Правительством Российской Федерации."; в абзаце первом пункта 3 слова "и управления" исключить; в абзаце третьем пункта 3 слова "органов государственной власти и управления республик в составе Российской Федерации, автономной области, автономных округов, краев, областей" заменить словами "органов государственной власти субъектов Российской Федерации"; в абзаце четвертом пункта 3 слова "введения и" исключить; после слов "проживания граждан" дополнить словами ", охраны общественного порядка и обеспечения противопожарной безопасности"; пункт 3 дополнить абзацем пятым следующего содержания: "Решения по указанным вопросам принимаются Правительством Российской Федерации."; пункт 4 изложить в следующей редакции: "4. Федеральные законы, законы и иные нормативные правовые акты субъектов Российской Федерации, а также нормативные правовые акты органов местного самоуправления действуют в отношении закрытого административно-территориального образования с учетом особенностей, устанавливаемых настоящим Законом."</w:t>
      </w:r>
    </w:p>
    <w:p>
      <w:r>
        <w:rPr>
          <w:b/>
        </w:rPr>
        <w:t xml:space="preserve">3. </w:t>
      </w:r>
      <w:r>
        <w:t>В статье 2: пункт 1 изложить в следующей редакции: "1. Решение о создании (об упразднении) закрытого административно-территориального образования принимается Президентом Российской Федерации. Предложение о создании (об упразднении) закрытого административно-территориального образования вносится Правительством Российской Федерации. Предложения об установлении административной подчиненности, об определении границ и об отводе земель создаваемого (упраздняемого) закрытого административно-территориального образования вносятся Правительством Российской Федерации по согласованию с органами государственной власти субъектов Российской Федерации, в ведении которых находятся соответствующие территории. Изменение границ закрытого административно-территориального образования производится в порядке, установленном настоящей статьей."; абзац первый пункта 2 исключить; в абзаце втором пункта 2 слова "и управления" исключить</w:t>
      </w:r>
    </w:p>
    <w:p>
      <w:r>
        <w:rPr>
          <w:b/>
        </w:rPr>
        <w:t xml:space="preserve">4. </w:t>
      </w:r>
      <w:r>
        <w:t>В статье 3: пункт 1 после абзаца четвертого дополнить абзацем пятым следующего содержания: "ограничения на право ведения хозяйственной и предпринимательской деятельности, владения, пользования и распоряжения землей, природными ресурсами, недвижимым имуществом, вытекающие из ограничений на въезд и (или) постоянное проживание."; в абзаце первом пункта 2 слова "определении и введении" заменить словом "обеспечении"; слова "Президиумом Верховного Совета Российской Федерации по представлению Правительства Российской Федерации" заменить словами "Правительством Российской Федерации"; пункт 3 изложить в следующей редакции: "3. Иные особенности, имеющие значение для безопасных работы и проживания граждан в закрытом административно-территориальном образовании и зонах воздействия, могут устанавливаться федеральными органами исполнительной власти и органами местного самоуправления в пределах их полномочий."</w:t>
      </w:r>
    </w:p>
    <w:p>
      <w:r>
        <w:rPr>
          <w:b/>
        </w:rPr>
        <w:t xml:space="preserve">5. </w:t>
      </w:r>
      <w:r>
        <w:t>В статье 4: пункт 2 исключить; абзац четвертый пункта 3 изложить в следующей редакции: "участвуют совместно с руководителями предприятий и (или) объектов, по роду деятельности которых созданы закрытые административно-территориальные образования, и органами федеральной службы безопасности в порядке, устанавливаемом Правительством Российской Федерации, в определении пропускного режима в закрытом административно-территориальном образовании, за исключением режимных территорий предприятий и (или) объектов, находящихся в границах внутренних контролируемых и (или) запретных зон;"; пункт 3 дополнить новым абзацем пятым следующего содержания: "по согласованию с органами федеральной службы безопасности имеют право давать разрешение на въезд граждан в закрытое административно-территориальное образование и выезд из него, за исключением режимных территорий предприятий и (или) объектов, находящихся в границах внутренних контролируемых и (или) запретных зон;"; абзацы пятый и шестой пункта 3 считать соответственно абзацами шестым и седьмым; пункт 3 дополнить абзацем восьмым следующего содержания: "выступают заказчиком на строительство и ремонт жилья, объектов социальной инфраструктуры, в том числе на основе долевого участия юридических лиц, расположенных на его территории."; абзацы первый и второй пункта 4 исключить; пункты 3 и 4 считать соответственно пунктами 2 и 3</w:t>
      </w:r>
    </w:p>
    <w:p>
      <w:r>
        <w:rPr>
          <w:b/>
        </w:rPr>
        <w:t xml:space="preserve">6. </w:t>
      </w:r>
      <w:r>
        <w:t>(Утратил силу - Федеральный закон от 02.04.2014 № 42-ФЗ)</w:t>
      </w:r>
    </w:p>
    <w:p>
      <w:r>
        <w:rPr>
          <w:b/>
        </w:rPr>
        <w:t xml:space="preserve">7. </w:t>
      </w:r>
      <w:r>
        <w:t>В статье 6: пункт 2 изложить в следующей редакции: "2. Земли, занимаемые предприятиями и (или) объектами, по роду деятельности которых созданы закрытые административно-территориальные образования, находятся в федеральной собственности и передаются в постоянное (бессрочное) пользование этим предприятиям и (или) объектам. (Абзац утратил силу - Федеральный закон от 26.06.2007 № 118-ФЗ) (Абзац утратил силу - Федеральный закон от 26.06.2007 № 118-ФЗ) в пункте 4 слова "местным Советом народных депутатов" заменить словами "органами местного самоуправления"; (Абзац утратил силу - Федеральный закон от 26.06.2007 № 118-ФЗ)</w:t>
      </w:r>
    </w:p>
    <w:p>
      <w:r>
        <w:rPr>
          <w:b/>
        </w:rPr>
        <w:t xml:space="preserve">8. </w:t>
      </w:r>
      <w:r>
        <w:t>В статье 7: в названии статьи слова "проживающим и" заменить словами "проживающим или"; в абзаце первом пункта 1 слово "и" заменить словом "или"; в абзаце третьем пункта 1 слова "законодательством Российской Федерации" заменить словами "федеральными законами"; в абзаце первом пункта 2 слова "органам государственной власти и управления," исключить; абзац второй пункта 2 изложить в следующей редакции: "Граждане, переезжающие на другое место жительства, получают компенсацию за сданное ими в федеральную или муниципальную собственность жилье по сложившимся в данном регионе ценам за один квадратный метр жилой площади либо обеспечиваются жильем по установленным нормам на новом месте жительства в порядке, устанавливаемом Правительством Российской Федерации."; (Абзац утратил силу - Федеральный закон от 22.08.2004 № 122-ФЗ) абзац первый пункта 4 изложить в следующей редакции: "За работниками предприятий и (или) объектов, других юридических лиц, расположенных на территории закрытого административно-территориального образования, высвобождаемыми в связи с реорганизацией или ликвидацией указанных организаций, а также при сокращении численности или штата указанных работников, сохраняются на период трудоустройства (но не более чем на шесть месяцев) средняя заработная плата с учетом месячного выходного пособия и непрерывный трудовой стаж."; (Абзац утратил силу - Федеральный закон от 22.08.2004 № 122-ФЗ)</w:t>
      </w:r>
    </w:p>
    <w:p>
      <w:r>
        <w:rPr>
          <w:b/>
        </w:rPr>
        <w:t xml:space="preserve">9. </w:t>
      </w:r>
      <w:r>
        <w:t>Дополнить Закон статьей 8 следующего содержания: "Статья 8. Об особенностях приватизации, совершения иных сделок с недвижимым имуществом, находящимся на территории закрытого административно-территориального образования 1. К участию в приватизации недвижимого имущества, являющегося государственной или муниципальной собственностью и находящегося на территории закрытого административно-территориального образования, и совершению сделок с ним допускаются граждане Российской Федерации, постоянно проживающие на данной территории, и юридические лица, расположенные и зарегистрированные на данной территории</w:t>
      </w:r>
    </w:p>
    <w:p>
      <w:r>
        <w:rPr>
          <w:b/>
        </w:rPr>
        <w:t xml:space="preserve">2. </w:t>
      </w:r>
      <w:r>
        <w:t>Участие граждан и юридических лиц, не указанных в пункте 1 настоящей статьи, в совершении сделок, предусмотренных этим пунктом, допускается по решению органов местного самоуправления закрытого административно-территориального образования, согласованному с органами государственной власти субъектов Российской Федерации и федеральными органами исполнительной власти, в ведении которых находятся предприятия и (или) объекты, по роду деятельности которых создано закрытое административно-территориальное образование. (Абзац утратил силу - Федеральный закон от 22.11.2011 № 333-ФЗ) (Абзац утратил силу - Федеральный закон от 10.01.2006 № 18-ФЗ)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Поручить Правительству Российской Федерации привести в соответствие с настоящим Федеральным законом принятые им нормативные правовые акты, а также в трехмесячный срок разработать и утвердить порядок обеспечения особого режима безопасного функционирования предприятий и (или) объектов в закрытых административно-территориальных образованиях и положение о зонах воздействия.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