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Протокола по охране окружающей среды к Договору об Антарктике</w:t>
      </w:r>
    </w:p>
    <w:p>
      <w:r>
        <w:rPr>
          <w:b/>
        </w:rPr>
        <w:t>Статья None. Федеральный закон   от 24.05.1997 № 79-ФЗ</w:t>
      </w:r>
    </w:p>
    <w:p>
      <w:r>
        <w:t>О ратификации Протокола по охране окружающей среды к Договору об Антарктике РОССИЙСКАЯ ФЕДЕРАЦИЯ ФЕДЕРАЛЬНЫЙ ЗАКОН О ратификации Протокола по охране окружающей среды к Договору об Антарктике Принят Государственной Думой 25 апреля 1997 года Одобрен Советом Федерации 14 мая 1997 года Ратифицировать Протокол по охране окружающей среды к Договору об Антарктике, подписанный в городе Мадриде 4 октября 1991 года. Президент Российской Федерации Б.Ельцин Москва, Кремль 24 мая 1997 года № 79-ФЗ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