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и дополнений в Федеральный закон "Об обеспечении конституционных прав граждан Российской Федерации избирать и быть избранными в органы местного самоуправления"</w:t>
      </w:r>
    </w:p>
    <w:p>
      <w:r>
        <w:rPr>
          <w:b/>
        </w:rPr>
        <w:t>Статья 1. Внести в Федеральный закон "Об обеспечении конституционных прав граждан Российской Федерации избирать и быть избранными в органы местного самоуправления" (Собрание законодательства Российской Федерации, 1996, № 49, ст. 5497) следующие изменения и дополнения:</w:t>
      </w:r>
    </w:p>
    <w:p>
      <w:r>
        <w:rPr>
          <w:b/>
        </w:rPr>
        <w:t xml:space="preserve">1. </w:t>
      </w:r>
      <w:r>
        <w:t>Преамбулу изложить в следующей редакции: "Настоящий Федеральный закон устанавливает правовые нормы, обеспечивающие реализацию конституционных прав граждан Российской Федерации избирать и быть избранными в органы местного самоуправления в случаях нарушения указанных прав."</w:t>
      </w:r>
    </w:p>
    <w:p>
      <w:r>
        <w:rPr>
          <w:b/>
        </w:rPr>
        <w:t xml:space="preserve">2. </w:t>
      </w:r>
      <w:r>
        <w:t>В статье 1: пункт 1 дополнить абзацами восьмым, девятым, десятым, одиннадцатым и двенадцатым следующего содержания: "выборы депутатов представительных органов местного самоуправления или выборных должностных лиц местного самоуправления, в том числе повторные или досрочные выборы, не назначены уполномоченным органом или должностным лицом в установленные сроки; отсутствуют органы или должностные лица, уполномоченные назначить выборы депутатов представительных органов местного самоуправления и выборных должностных лиц местного самоуправления; муниципальные образования упразднены, объединены или преобразованы в порядке, противоречащем законодательству; органы местного самоуправления упразднены или самораспущены в порядке, противоречащем законодательству, либо фактически перестали исполнять свои полномочия; в нарушение законодательства не реализуются конституционные права граждан, проживающих на территории муниципального образования, избирать и быть избранными в органы местного самоуправления муниципального образования."; в пункте 2 слова "принятыми в соответствии с уставами муниципальных образований" исключить</w:t>
      </w:r>
    </w:p>
    <w:p>
      <w:r>
        <w:rPr>
          <w:b/>
        </w:rPr>
        <w:t xml:space="preserve">3. </w:t>
      </w:r>
      <w:r>
        <w:t>В статье 3: пункт 3 изложить в следующей редакции: "3. В случае, если законодательным (представительным) органом субъекта Российской Федерации в соответствии со статьей 23 Федерального закона "Об общих принципах организации местного самоуправления в Российской Федерации" не приняты законы, устанавливающие порядок проведения выборов депутатов представительных органов местного самоуправления и выборных должностных лиц местного самоуправления, то выборы проводятся: при наличии правомочных представительных органов местного самоуправления - в порядке, устанавливаемом временными положениями о проведении выборов депутатов представительных органов местного самоуправления и выборных должностных лиц местного самоуправления, принимаемыми представительными органами местного самоуправления в соответствии с настоящим Федеральным законом, или по решению представительного органа местного самоуправления в порядке, установленном прилагаемым к настоящему Федеральному закону Временным положением о проведении выборов депутатов представительных органов местного самоуправления и выборных должностных лиц местного самоуправления в субъектах Российской Федерации, не обеспечивших реализацию конституционных прав граждан Российской Федерации избирать и быть избранными в органы местного самоуправления; при отсутствии правомочных представительных органов местного самоуправления - в порядке, установленном прилагаемым к настоящему Федеральному закону Временным положением о проведении выборов депутатов представительных органов местного самоуправления и выборных должностных лиц местного самоуправления в субъектах Российской Федерации, не обеспечивших реализацию конституционных прав граждан Российской Федерации избирать и быть избранными в органы местного самоуправления."; пункт 4 исключить; пункт 5 считать пунктом 4 и изложить в следующей редакции: "4. Временные положения применяются в порядке, установленном настоящим Федеральным законом, а также при назначении даты выборов депутатов представительных органов местного самоуправления и выборных должностных лиц местного самоуправления до принятия в субъектах Российской Федерации соответствующих законов."; дополнить статью новым пунктом 5 следующего содержания: "5. В случаях установления нарушений конституционных прав граждан Российской Федерации избирать и быть избранными в органы местного самоуправления по основаниям, перечисленным в пункте 1 статьи 1 настоящего Федерального закона, дата выборов депутатов представительных органов местного самоуправления и выборных должностных лиц местного самоуправления и порядок их проведения устанавливаются судом."; пункт 6 изложить в следующей редакции: "6. Дату выборов депутатов представительных органов местного самоуправления и выборных должностных лиц местного самоуправления, предусмотренных в уставе муниципального образования, по заявлению прокурора, или жалобе гражданина, проживающего на территории муниципального образования, или жалобам общественных объединений либо их региональных и местных отделений назначает суд в случаях, если: в срок, установленный в пункте 2 настоящей статьи, выборы депутатов представительных органов местного самоуправления и выборных должностных лиц местного самоуправления не назначены либо назначены на срок, не соответствующий сроку, указанному в пункте 1 статьи 58 Федерального закона "Об общих принципах организации местного самоуправления в Российской Федерации"; полномочия органов местного самоуправления осуществляются должностными лицами, назначенными в порядке, противоречащем законодательству; истекли установленные сроки полномочий представительных органов местного самоуправления и должностных лиц местного самоуправления; выборы депутатов представительных органов местного самоуправления или выборных должностных лиц местного самоуправления, в том числе повторные или досрочные выборы, не назначены уполномоченным органом или должностным лицом в установленные сроки; отсутствуют органы или должностные лица, уполномоченные назначить выборы депутатов представительных органов местного самоуправления и выборных должностных лиц местного самоуправления; муниципальные образования упразднены, объединены или преобразованы в порядке, противоречащем законодательству; органы местного самоуправления упразднены или самораспущены в порядке, противоречащем законодательству, либо фактически перестали исполнять свои полномочия; в нарушение законодательства не реализуются конституционные права граждан, проживающих на территории муниципального образования, избирать и быть избранными в органы местного самоуправления муниципального образования."; пункт 9 изложить в следующей редакции: "9. В решении суда указываются: основания для назначения даты выборов, дата выборов; нормативный правовой акт, на основании которого в соответствии с пунктами 1, 3 и 10 настоящей статьи будут проводиться выборы; в случае назначения даты выборов депутатов представительного органа местного самоуправления - определенные в соответствии с настоящим Федеральным законом срок полномочий и численность депутатов представительного органа местного самоуправления; в случае назначения даты выборов должностного лица местного самоуправления - наименование выборной должности местного самоуправления, предусмотренной уставом муниципального образования, и срок полномочий занимающего эту должность лица, который определяется в соответствии с настоящим Федеральным законом; орган местного самоуправления или глава муниципального образования либо в соответствии с уставом муниципального образования иное должностное лицо местного самоуправления, на которых возлагается исполнение решения суда в части обеспечения проведения выборов в соответствии с нормативным правовым актом, определенным судом. В случае отсутствия правомочных органов местного самоуправления или должностных лиц местного самоуправления исполнение решения суда в части обеспечения проведения выборов в соответствии с нормативным правовым актом, указанным судом, возлагается на исполнительный орган государственной власти субъекта Российской Федерации. Решение суда подлежит немедленному исполнению."; пункт 10 изложить в следующей редакции: "10. Если законы субъекта Российской Федерации, принятые в соответствии со статьей 23 Федерального закона "Об общих принципах организации местного самоуправления в Российской Федерации", не содержат норм, регулирующих порядок проведения выборов депутатов представительных органов местного самоуправления и выборных должностных лиц местного самоуправления в случае отсутствия правомочных представительных органов местного самоуправления и должностных лиц местного самоуправления, то суд в своем решении может установить в качестве нормативного правового акта, на основании которого будут проводиться выборы, прилагаемое к настоящему Федеральному закону Временное положение о проведении выборов депутатов представительных органов местного самоуправления и выборных должностных лиц местного самоуправления в субъектах Российской Федерации, не обеспечивших реализацию конституционных прав граждан Российской Федерации избирать и быть избранными в органы местного самоуправления, или принять решение о применении отдельных его положений в дополнение к соответствующему закону субъекта Российской Федерации."; пункт 12 изложить в следующей редакции: "12. Срок полномочий избираемых в соответствии с настоящим Федеральным законом депутатов представительных органов местного самоуправления и выборных должностных лиц местного самоуправления равен соответствующему сроку полномочий, установленному в уставе муниципального образования. Если устав муниципального образования не принят, не вступил в силу или если данным уставом не установлен срок полномочий депутатов представительных органов местного самоуправления и выборных должностных лиц местного самоуправления, то соответствующий срок полномочий определяется решением суда на основании нормативных правовых актов, в соответствии с которыми по решению суда будут проводиться выборы. Если в определенном судом нормативном правовом акте срок полномочий депутатов представительных органов местного самоуправления и выборных должностных лиц местного самоуправления не установлен, то он определяется решением суда и составляет два года."</w:t>
      </w:r>
    </w:p>
    <w:p>
      <w:r>
        <w:rPr>
          <w:b/>
        </w:rPr>
        <w:t xml:space="preserve">4. </w:t>
      </w:r>
      <w:r>
        <w:t>В статье 4: в пункте 1 слова "прежнего созыва" заменить словами "прежнего созыва, избранного не ранее 12 декабря 1993 года"; пункт 3 изложить в следующей редакции: "3. Выборы депутатов представительного органа местного самоуправления могут проводиться по многомандатным избирательным округам, число мандатов в которых не может быть более пяти."; дополнить статью пунктом 5 следующего содержания: "5. В случае установления судом в качестве нормативных правовых актов, в соответствии с которыми проводятся выборы депутатов представительных органов местного самоуправления и выборных должностных лиц местного самоуправления, временных положений, указанных в пункте 3 статьи 3 настоящего Федерального закона, нормы этих временных положений применяются до окончания полномочий избранных в соответствии с ними депутатов представительных органов местного самоуправления и выборных должностных лиц местного самоуправления, а также при назначении повторных или досрочных выборов."</w:t>
      </w:r>
    </w:p>
    <w:p>
      <w:r>
        <w:rPr>
          <w:b/>
        </w:rPr>
        <w:t xml:space="preserve">5. </w:t>
      </w:r>
      <w:r>
        <w:t>Статью 6 изложить в следующей редакции: "Статья 6. Недопущение воспрепятствования проведению выборов депутатов представительных органов местного самоуправления и выборных должностных лиц местного самоуправления 1. Отсутствие закона субъекта Российской Федерации о порядке государственной регистрации уставов муниципальных образований, принятых в соответствии с пунктом 2 статьи 8 Федерального закона "Об общих принципах организации местного самоуправления в Российской Федерации", а также мотивированный отказ в государственной регистрации устава муниципального образования не могут быть основанием для признания неправомочными выборов депутатов представительных органов местного самоуправления и выборных должностных лиц местного самоуправления, если выборы проводятся в соответствии с Конституцией Российской Федерации, Федеральным законом "Об общих принципах организации местного самоуправления в Российской Федерации", настоящим Федеральным законом, законами субъекта Российской Федерации, уставом муниципального образования, принятым представительным органом местного самоуправления или населением муниципального образования на местном референдуме</w:t>
      </w:r>
    </w:p>
    <w:p>
      <w:r>
        <w:rPr>
          <w:b/>
        </w:rPr>
        <w:t xml:space="preserve">2. </w:t>
      </w:r>
      <w:r>
        <w:t>Отсутствие уставов муниципальных образований, выборных органов местного самоуправления, муниципальной собственности или местного бюджета в муниципальных образованиях на момент рассмотрения дела в суде в случаях, если муниципальные образования были упразднены, объединены или преобразованы в порядке, противоречащем законодательству, не может быть основанием для отказа суда в назначении даты выборов депутатов представительных органов местного самоуправления и выборных должностных лиц местного самоуправления в порядке, установленном настоящим Федеральным законом</w:t>
      </w:r>
    </w:p>
    <w:p>
      <w:r>
        <w:rPr>
          <w:b/>
        </w:rPr>
        <w:t xml:space="preserve">3. </w:t>
      </w:r>
      <w:r>
        <w:t>Со дня приема судом первой инстанции заявления прокурора, или жалобы гражданина, проживающего на территории муниципального образования, или жалоб общественных объединений либо их региональных и местных отделений о назначении даты выборов депутатов представительного органа местного самоуправления или выборного должностного лица местного самоуправления и до вступления решения суда в законную силу не допускается упразднение, объединение или преобразование муниципального образования, изменение его территории или границ, изменение устава, а также правового положения муниципального образования, органов местного самоуправления и выборных должностных лиц местного самоуправления. Нормативные правовые акты и решения, в том числе принятые на референдуме, противоречащие абзацу первому настоящего пункта, не имеют силы и не применяются."</w:t>
      </w:r>
    </w:p>
    <w:p>
      <w:r>
        <w:rPr>
          <w:b/>
        </w:rPr>
        <w:t>Статья 2. Внести во Временное положение о проведении выборов депутатов представительных органов местного самоуправления и выборных должностных лиц местного самоуправления в субъектах Российской Федерации, не обеспечивших реализацию конституционных прав граждан Российской Федерации избирать и быть избранными в органы местного самоуправления, прилагаемое к Федеральному закону "Об обеспечении конституционных прав граждан Российской Федерации избирать и быть избранными в органы местного самоуправления", следующие изменения и дополнения:</w:t>
      </w:r>
    </w:p>
    <w:p>
      <w:r>
        <w:rPr>
          <w:b/>
        </w:rPr>
        <w:t xml:space="preserve">1. </w:t>
      </w:r>
      <w:r>
        <w:t>В статье 2: часть вторую изложить в следующей редакции: "Избирательное объединение - общественное объединение, а также его региональные и местные отделения, которые в соответствии с законодательством имеют право выдвигать кандидатов."; (Абзац утратил силу - Федеральный закон от 21.07.2005 № 93-ФЗ): (Абзац утратил силу - Федеральный закон от 21.07.2005 № 93-ФЗ)</w:t>
      </w:r>
    </w:p>
    <w:p>
      <w:r>
        <w:rPr>
          <w:b/>
        </w:rPr>
        <w:t xml:space="preserve">2. </w:t>
      </w:r>
      <w:r>
        <w:t>Часть первую статьи 4 дополнить следующим предложением: "Число мандатов в многомандатных округах не может быть более пяти."</w:t>
      </w:r>
    </w:p>
    <w:p>
      <w:r>
        <w:rPr>
          <w:b/>
        </w:rPr>
        <w:t xml:space="preserve">3. </w:t>
      </w:r>
      <w:r>
        <w:t>В статье 7: часть вторую изложить в следующей редакции: "Границы избирательных округов и число избирателей в каждом округе устанавливаются избирательной комиссией муниципального образования по представлению главы муниципального образования или органа (должностного лица) местного самоуправления, уполномоченного уставом муниципального образования, решением представительного органа местного самоуправления либо решением суда, и утверждаются представительным органом местного самоуправления не позднее чем за 60 дней до дня выборов. В случае отсутствия правомочных органов местного самоуправления указанные действия осуществляются органом исполнительной власти субъекта Российской Федерации, на который судом возложено исполнение решения суда в части обеспечения проведения выборов."; в части третьей слова "с указанием их границ," заменить словами "с указанием их границ, включая их графическое изображение,"</w:t>
      </w:r>
    </w:p>
    <w:p>
      <w:r>
        <w:rPr>
          <w:b/>
        </w:rPr>
        <w:t xml:space="preserve">4. </w:t>
      </w:r>
      <w:r>
        <w:t>Часть вторую статьи 8 изложить в следующей редакции: "Избирательные участки образуются не позднее чем за 45 дней до дня выборов главой муниципального образования или органом (должностным лицом) местного самоуправления, уполномоченным уставом муниципального образования, решением представительного органа местного самоуправления либо решением суда, по согласованию с соответствующими избирательными комиссиями из расчета не более трех тысяч избирателей на один избирательный участок. В случае отсутствия правомочных органов местного самоуправления указанные действия осуществляются органом исполнительной власти субъекта Российской Федерации, на который возложено исполнение решения суда в части обеспечения проведения выборов."</w:t>
      </w:r>
    </w:p>
    <w:p>
      <w:r>
        <w:rPr>
          <w:b/>
        </w:rPr>
        <w:t xml:space="preserve">5. </w:t>
      </w:r>
      <w:r>
        <w:t>Часть вторую статьи 9 изложить в следующей редакции: "Список избирателей составляет участковая избирательная комиссия на основании сведений, представляемых главой муниципального образования или органом (должностным лицом) местного самоуправления, уполномоченным уставом муниципального образования, решением представительного органа местного самоуправления либо решением суда, в соответствии с формой, установленной избирательной комиссией муниципального образования. В случае отсутствия правомочных органов местного самоуправления указанные действия осуществляются органом исполнительной власти субъекта Российской Федерации, на который возложено исполнение решения суда в части обеспечения проведения выборов. Уточнение списков избирателей должно быть завершено не позднее чем за 20 дней до дня выборов."</w:t>
      </w:r>
    </w:p>
    <w:p>
      <w:r>
        <w:rPr>
          <w:b/>
        </w:rPr>
        <w:t xml:space="preserve">6. </w:t>
      </w:r>
      <w:r>
        <w:t>Часть первую статьи 13 изложить в следующей редакции: "Избирательная комиссия муниципального образования в составе не менее семи членов комиссии формируется представительным органом местного самоуправления, а при его отсутствии главой муниципального образования или органом (должностным лицом) местного самоуправления, уполномоченным уставом муниципального образования либо решением суда, из числа лиц, предложенных органами местного самоуправления, общественными объединениями, собраниями избирателей по месту работы, службы, учебы или жительства, не позднее чем за 75 дней до дня выборов и утверждается указанным органом местного самоуправления. В случае отсутствия правомочных органов местного самоуправления указанные действия осуществляются органом исполнительной власти субъекта Российской Федерации, на который возложено исполнение решения суда в части обеспечения проведения выборов."</w:t>
      </w:r>
    </w:p>
    <w:p>
      <w:r>
        <w:rPr>
          <w:b/>
        </w:rPr>
        <w:t xml:space="preserve">7. </w:t>
      </w:r>
      <w:r>
        <w:t>Часть четвертую статьи 14 изложить в следующей редакции: "Окружные избирательные комиссии формируются избирательной комиссией муниципального образования из числа лиц, предложенных органами местного самоуправления, общественными объединениями, собраниями избирателей по месту работы, службы, учебы или жительства, не позднее чем за 50 дней до дня выборов в составе не менее семи членов комиссии и утверждаются представительным органом местного самоуправления, а при его отсутствии главой муниципального образования или органом (должностным лицом) местного самоуправления, уполномоченным уставом муниципального образования либо решением суда. В случае отсутствия правомочных органов местного самоуправления указанные действия осуществляются органом исполнительной власти субъекта Российской Федерации, на который возложено исполнение решения суда в части обеспечения проведения выборов."</w:t>
      </w:r>
    </w:p>
    <w:p>
      <w:r>
        <w:rPr>
          <w:b/>
        </w:rPr>
        <w:t xml:space="preserve">8. </w:t>
      </w:r>
      <w:r>
        <w:t>В статье 15: часть первую изложить в следующей редакции: "Территориальные избирательные комиссии могут образовываться при выборах должностных лиц местного самоуправления по одному одномандатному округу, а также при образовании многомандатных округов для проведения выборов депутатов представительного органа местного самоуправления в соответствии со статьей 4 настоящего Положения, если количество избирателей в округе превышает 100 тысяч человек."; часть третью изложить в следующей редакции: "Территориальные избирательные комиссии формируются избирательной комиссией муниципального образования из числа лиц, предложенных органами местного самоуправления, общественными объединениями, собраниями избирателей по месту работы, службы, учебы или жительства, не позднее чем за 50 дней до дня выборов в составе не менее семи членов комиссии и утверждаются представительным органом местного самоуправления, а при его отсутствии главой муниципального образования или органом (должностным лицом) местного самоуправления, уполномоченным уставом муниципального образования либо решением суда. В случае отсутствия правомочных органов местного самоуправления указанные действия осуществляются органом исполнительной власти субъекта Российской Федерации, на который возложено исполнение решения суда в части обеспечения проведения выборов."</w:t>
      </w:r>
    </w:p>
    <w:p>
      <w:r>
        <w:rPr>
          <w:b/>
        </w:rPr>
        <w:t xml:space="preserve">9. </w:t>
      </w:r>
      <w:r>
        <w:t>В части первой статьи 22 слова "место жительства" заменить словами "место жительства, а для кандидатов, выдвинутых избирательными объединениями (блоками), также решение уполномоченного органа избирательного объединения (блока) об их выдвижении, включая список выдвинутых кандидатов"</w:t>
      </w:r>
    </w:p>
    <w:p>
      <w:r>
        <w:rPr>
          <w:b/>
        </w:rPr>
        <w:t xml:space="preserve">10. </w:t>
      </w:r>
      <w:r>
        <w:t>Часть шестую статьи 28 изложить в следующей редакции: "Не позднее чем за 30 дней до дня выборов глава муниципального образования или орган (должностное лицо) местного самоуправления, уполномоченный уставом муниципального образования, решением представительного органа местного самоуправления либо решением суда, обязаны на территории каждого избирательного участка в местах, удобных для посещения избирателями, выделить и обустроить не менее одного специального стенда для вывешивания или расклейки агитационных печатных материалов. Каждому зарегистрированному по соответствующему округу кандидату предоставляется равная площадь для размещения агитационных печатных материалов. В случае отсутствия правомочных органов местного самоуправления указанные действия осуществляются органом исполнительной власти субъекта Российской Федерации, на который возложено исполнение решения суда в части обеспечения проведения выборов."</w:t>
      </w:r>
    </w:p>
    <w:p>
      <w:r>
        <w:rPr>
          <w:b/>
        </w:rPr>
        <w:t xml:space="preserve">11. </w:t>
      </w:r>
      <w:r>
        <w:t>Часть первую статьи 34 изложить в следующей редакции: "Помещения для голосования предоставляются в распоряжение участковых избирательных комиссий главой муниципального образования или органом (должностным лицом) местного самоуправления, уполномоченным уставом муниципального образования, решением представительного органа местного самоуправления либо решением суда. Если нет возможности использовать помещения, находящиеся в государственной или муниципальной собственности, помещения арендуются у других собственников. В случае отсутствия правомочных органов местного самоуправления указанные действия осуществляются органом исполнительной власти субъекта Российской Федерации, на который возложено исполнение решения суда в части обеспечения проведения выборов. Оплата аренды и возмещение убытков производятся избирательными комиссиями за счет средств, выделенных на проведение выборов."</w:t>
      </w:r>
    </w:p>
    <w:p>
      <w:r>
        <w:rPr>
          <w:b/>
        </w:rPr>
        <w:t xml:space="preserve">12. </w:t>
      </w:r>
      <w:r>
        <w:t>В частях первой и четвертой статьи 40 слова "или выборах депутатов представительного органа местного самоуправления по единому многомандатному округу" исключить</w:t>
      </w:r>
    </w:p>
    <w:p>
      <w:r>
        <w:rPr>
          <w:b/>
        </w:rPr>
        <w:t xml:space="preserve">13. </w:t>
      </w:r>
      <w:r>
        <w:t>В части первой статьи 44 слова "составляет два года со дня голосования" заменить словами "устанавливается в порядке, определенном пунктом 12 статьи 3 Федерального закона "Об обеспечении конституционных прав граждан Российской Федерации избирать и быть избранными в органы местного самоуправления"</w:t>
      </w:r>
    </w:p>
    <w:p>
      <w:r>
        <w:rPr>
          <w:b/>
        </w:rPr>
        <w:t>Статья 3. Настоящий Федеральный закон вступает в силу со дня его официального опубликования.</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