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основных гарантиях прав ребенка в Российской Федерации</w:t>
      </w:r>
    </w:p>
    <w:p>
      <w:pPr>
        <w:pStyle w:val="Heading3"/>
      </w:pPr>
      <w:r>
        <w:t>ОБЩИЕ ПОЛОЖЕНИЯ</w:t>
      </w:r>
    </w:p>
    <w:p>
      <w:r>
        <w:rPr>
          <w:b/>
        </w:rPr>
        <w:t>Статья 1. Понятия, используемые в настоящем Федеральном законе</w:t>
      </w:r>
    </w:p>
    <w:p>
      <w:r>
        <w:t>Для целей настоящего Федерального закона используются следующие понятия: ребенок - лицо до достижения им возраста 18 лет (совершеннолетия); 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(В редакции федеральных законов от 30.06.2007 № 120-ФЗ, от 02.07.2013 № 185-ФЗ, от 08.06.2020 № 178-ФЗ) 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 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 (В редакции федеральных законов от 21.12.2004 № 170-ФЗ; от 02.07.2013 № 185-ФЗ; от 28.11.2015 № 358-ФЗ) 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 (В редакции федеральных законов от 21.12.2004 № 170-ФЗ; от 02.07.2013 № 185-ФЗ; от 28.11.2015 № 358-ФЗ) отдых детей и их оздоровление - совокупность мероприятий, направленных на воспитание,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 (Дополнение абзацем - Федеральный закон от 21.12.2004 № 170-ФЗ) (В редакции федеральных законов от 02.12.2013 № 328-ФЗ, от 28.12.2024 № 543-ФЗ) 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 (Дополнение абзацем - Федеральный закон от 21.12.2004 № 170-ФЗ) (В редакции Федерального закона от 16.10.2019 № 336-ФЗ) ночное время - время с 22 до 6 часов местного времени; (Дополнение абзацем - Федеральный закон от 28.04.2009 № 71-ФЗ) 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 (Дополнение абзацем - Федеральный закон от 05.04.2013 № 58-ФЗ) 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 (Дополнение абзацем - Федеральный закон от 05.04.2013 № 58-ФЗ) 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 (Дополнение абзацем - Федеральный закон от 05.04.2013 № 58-ФЗ) 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 (Дополнение абзацем - Федеральный закон от 03.04.2023 № 96-ФЗ) 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(или) здоровья при использовании путем вдыхания указанных газов и (или) их паров. (Дополнение абзацем - Федеральный закон от 30.11.2024 № 438-ФЗ)</w:t>
      </w:r>
    </w:p>
    <w:p>
      <w:r>
        <w:rPr>
          <w:b/>
        </w:rPr>
        <w:t>Статья 2. Отношения, регулируемые настоящим Федеральным законом</w:t>
      </w:r>
    </w:p>
    <w:p>
      <w:r>
        <w:t>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r>
        <w:rPr>
          <w:b/>
        </w:rPr>
        <w:t>Статья 3. Законодательство Российской Федерации об основных гарантиях прав ребенка в Российской Федерации</w:t>
      </w:r>
    </w:p>
    <w:p>
      <w:r>
        <w:t>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r>
        <w:rPr>
          <w:b/>
        </w:rPr>
        <w:t>Статья 4. Цели государственной политики в интересах детей</w:t>
      </w:r>
    </w:p>
    <w:p>
      <w:r>
        <w:rPr>
          <w:b/>
        </w:rPr>
        <w:t xml:space="preserve">1. </w:t>
      </w:r>
      <w:r>
        <w:t>Целями государственной политики в интересах детей являются: 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 формирование правовых основ гарантий прав ребенка; 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 достижениями российской и мировой культуры; защита детей от факторов, негативно влияющих на их физическое, интеллектуальное, психическое, духовное и нравственное развитие. (Дополнение абзацем - Федеральный закон от 28.04.2009 № 71-ФЗ)</w:t>
      </w:r>
    </w:p>
    <w:p>
      <w:r>
        <w:rPr>
          <w:b/>
        </w:rPr>
        <w:t xml:space="preserve">2. </w:t>
      </w:r>
      <w:r>
        <w:t>Государственная политика в интересах детей является приоритетной и основана на следующих принципах: (В редакции Федерального закона от 22.08.2004 № 122-ФЗ) законодательное обеспечение прав ребенка; поддержка семьи в целях обеспечения обучения, воспитания, отдыха и оздоровления детей, защиты их прав, подготовки их к полноценной жизни в обществе; (В редакции федеральных законов от 22.08.2004 № 122-ФЗ; от 21.12.2004 № 170-ФЗ; от 02.07.2013 № 185-ФЗ) абзац; (Утратил силу - Федеральный закон от 22.08.2004 № 122-ФЗ) ответственность юридических лиц, должностных лиц, граждан за нарушение прав и законных интересов ребенка, причинение ему вреда; (В редакции Федерального закона от 05.04.2013 № 58-ФЗ) поддержка общественных объединений и иных организаций, осуществляющих деятельность по защите прав и законных интересов ребенка. (В редакции Федерального закона от 22.08.2004 № 122-ФЗ)</w:t>
      </w:r>
    </w:p>
    <w:p>
      <w:r>
        <w:rPr>
          <w:b/>
        </w:rPr>
        <w:t>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r>
        <w:rPr>
          <w:b/>
        </w:rPr>
        <w:t xml:space="preserve">1. </w:t>
      </w:r>
      <w:r>
        <w:t>К полномочиям органов государственной власти Российской Федерации на осуществление гарантий прав ребенка в Российской Федерации относятся: установление основ федеральной политики в интересах детей; выбор приоритетных направлений деятельности по обеспечению прав и законных интересов ребенка, охраны его здоровья и нравственности; абзац; (Утратил силу - Федеральный закон от 22.08.2004 № 122-ФЗ) абзац; (Утратил силу - Федеральный закон от 22.08.2004 № 122-ФЗ) 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 абзац; (Утратил силу - Федеральный закон от 22.08.2004 № 122-ФЗ) абзац; (Утратил силу - Федеральный закон от 22.08.2004 № 122-ФЗ) установление порядка судебной защиты и судебная защита прав и законных интересов ребенка; 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 установление основ государственного регулирования. (Дополнение абзацем - Федеральный закон от 28.12.2016 № 465-ФЗ) (В редакции Федерального закона от 11.06.2021 № 170-ФЗ)</w:t>
      </w:r>
    </w:p>
    <w:p>
      <w:r>
        <w:rPr>
          <w:b/>
        </w:rPr>
        <w:t xml:space="preserve">2. </w:t>
      </w:r>
      <w:r>
        <w:t>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 (В редакции федеральных законов от 22.08.2004 № 122-ФЗ; от 17.12.2009 № 326-ФЗ; от 02.07.2013 № 185-ФЗ; от 18.04.2018 № 85-ФЗ)</w:t>
      </w:r>
    </w:p>
    <w:p>
      <w:pPr>
        <w:pStyle w:val="Heading3"/>
      </w:pPr>
      <w:r>
        <w:t>ОСНОВНЫЕ НАПРАВЛЕНИЯ ОБЕСПЕЧЕНИЯ ПРАВ РЕБЕНКА В РОССИЙСКОЙ ФЕДЕРАЦИИ</w:t>
      </w:r>
    </w:p>
    <w:p>
      <w:r>
        <w:rPr>
          <w:b/>
        </w:rPr>
        <w:t>Статья 6. Законодательные гарантии прав ребенка в Российской Федерации</w:t>
      </w:r>
    </w:p>
    <w:p>
      <w:r>
        <w:t>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r>
        <w:rPr>
          <w:b/>
        </w:rPr>
        <w:t>Статья 7. Содействие ребенку в реализации и защите его прав и законных интересов</w:t>
      </w:r>
    </w:p>
    <w:p>
      <w:r>
        <w:rPr>
          <w:b/>
        </w:rPr>
        <w:t xml:space="preserve">1. </w:t>
      </w:r>
      <w:r>
        <w:t>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 (В редакции Федерального закона от 22.08.2004 № 122-ФЗ)</w:t>
      </w:r>
    </w:p>
    <w:p>
      <w:r>
        <w:rPr>
          <w:b/>
        </w:rPr>
        <w:t xml:space="preserve">2. </w:t>
      </w:r>
      <w:r>
        <w:t>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r>
        <w:rPr>
          <w:b/>
        </w:rPr>
        <w:t xml:space="preserve">3. </w:t>
      </w:r>
      <w:r>
        <w:t>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 (В редакции Федерального закона от 02.07.2013 № 185-ФЗ)</w:t>
      </w:r>
    </w:p>
    <w:p>
      <w:r>
        <w:rPr>
          <w:b/>
        </w:rPr>
        <w:t xml:space="preserve">4. </w:t>
      </w:r>
      <w:r>
        <w:t>Общественные объединения (организации) и иные некоммерческие организации, в том числе российское движение детей и молодежи, могут осуществлять деятельность по подготовке ребенка к реализации им своих прав и исполнению обязанностей. (В редакции федеральных законов от 22.08.2004 № 122-ФЗ, от 14.07.2022 № 262-ФЗ)</w:t>
      </w:r>
    </w:p>
    <w:p>
      <w:r>
        <w:rPr>
          <w:b/>
        </w:rPr>
        <w:t>Статья 8</w:t>
      </w:r>
    </w:p>
    <w:p>
      <w:r>
        <w:t>(Статья утратила силу - Федеральный закон от 22.08.2004 № 122-ФЗ)</w:t>
      </w:r>
    </w:p>
    <w:p>
      <w:r>
        <w:rPr>
          <w:b/>
        </w:rPr>
        <w:t>Статья 9. Меры по защите прав ребенка при осуществлении деятельности в области его образования</w:t>
      </w:r>
    </w:p>
    <w:p>
      <w:r>
        <w:rPr>
          <w:b/>
        </w:rPr>
        <w:t xml:space="preserve">1. </w:t>
      </w:r>
      <w:r>
        <w:t>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r>
        <w:rPr>
          <w:b/>
        </w:rPr>
        <w:t xml:space="preserve">2. </w:t>
      </w:r>
      <w:r>
        <w:t>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r>
        <w:rPr>
          <w:b/>
        </w:rPr>
        <w:t xml:space="preserve">3. </w:t>
      </w:r>
      <w:r>
        <w:t>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 (Статья в редакции Федерального закона от 02.07.2013 № 185-ФЗ)</w:t>
      </w:r>
    </w:p>
    <w:p>
      <w:r>
        <w:rPr>
          <w:b/>
        </w:rPr>
        <w:t>Статья 10. Обеспечение прав детей на охрану здоровья</w:t>
      </w:r>
    </w:p>
    <w:p>
      <w:r>
        <w:t>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медицинскую реабилитацию детей-инвалидов и детей, страдающих хроническими заболеваниями, и санаторно-курортное лечение детей. (В редакции Федерального закона от 25.11.2013 № 317-ФЗ) (Статья в редакции Федерального закона от 22.08.2004 № 122-ФЗ)</w:t>
      </w:r>
    </w:p>
    <w:p>
      <w:r>
        <w:rPr>
          <w:b/>
        </w:rPr>
        <w:t>Статья 101. Обеспечение прав детей на охрану здоровья от негативного воздействия сжиженных углеводородных газов и (или) их паров при использовании не по прямому назначению потенциально опасных газосодержащих товаров бытового назначения</w:t>
      </w:r>
    </w:p>
    <w:p>
      <w:r>
        <w:rPr>
          <w:b/>
        </w:rPr>
        <w:t xml:space="preserve">1. </w:t>
      </w:r>
      <w:r>
        <w:t>В целях обеспечения прав детей на охрану здоровья от негативного воздействия сжиженных углеводородных газов и (или) их паров запрещается продажа (в том числе дистанционным способом) несовершеннолетним потенциально опасных газосодержащих товаров бытового назначения. Перечень потенциально опасных газосодержащих товаров бытового назначения и порядок его формирования устанавливаются Правительством Российской Федерации</w:t>
      </w:r>
    </w:p>
    <w:p>
      <w:r>
        <w:rPr>
          <w:b/>
        </w:rPr>
        <w:t xml:space="preserve">2. </w:t>
      </w:r>
      <w:r>
        <w:t>В случае возникновения у лица, непосредственно реализующего потенциально опасные газосодержащие товары бытового назначения (далее - продавец), сомнения в достижении лицом, приобретающим потенциально опасные газосодержащие товары бытового назначения (далее - покупатель), совершеннолетия продавец обязан потребовать у покупателя документ, удостоверяющий его личность и позволяющий установить возраст покупателя, или проверить сведения, позволяющие удостоверить личность покупателя и установить возраст покупателя, при их предоставлении покупателем с использованием многофункционального сервиса обмена информацией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совершеннолетия иным способом в порядке, установленном Правительством Российской Федерации. Перечень документов, удостоверяющих личность и позволяющих установить возраст покупателя, устанавливается уполномоченным Правительством Российской Федерации федеральным органом исполнительной власти. (В редакции Федерального закона от 29.12.2025 № 569-ФЗ)</w:t>
      </w:r>
    </w:p>
    <w:p>
      <w:r>
        <w:rPr>
          <w:b/>
        </w:rPr>
        <w:t xml:space="preserve">3. </w:t>
      </w:r>
      <w:r>
        <w:t>Продавец обязан отказать покупателю в продаже (в том 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установленном порядке в этом удостовериться. (Дополнение статьей - Федеральный закон от 30.11.2024 № 438-ФЗ)</w:t>
      </w:r>
    </w:p>
    <w:p>
      <w:r>
        <w:rPr>
          <w:b/>
        </w:rPr>
        <w:t>Статья 11. Защита прав и законных интересов детей в сфере профессиональной ориентации, профессионального обучения и занятости</w:t>
      </w:r>
    </w:p>
    <w:p>
      <w:r>
        <w:t>(Наименование в редакции Федерального закона от 02.07.2013 № 185-ФЗ)</w:t>
      </w:r>
    </w:p>
    <w:p>
      <w:r>
        <w:rPr>
          <w:b/>
        </w:rPr>
        <w:t xml:space="preserve">1. </w:t>
      </w:r>
      <w:r>
        <w:t>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 (В редакции федеральных законов от 22.08.2004 № 122-ФЗ; от 02.07.2013 № 185-ФЗ)</w:t>
      </w:r>
    </w:p>
    <w:p>
      <w:r>
        <w:rPr>
          <w:b/>
        </w:rPr>
        <w:t xml:space="preserve">2. </w:t>
      </w:r>
      <w:r>
        <w:t>В случае приема на работу лиц в возрасте до 18 лет им гарантируются вознаграждение за труд, охрана труда, сокращенное рабочее время, отпуск. Указанным лицам предоставляются гарантии и льготы при совмещении работы с обучением, проведении ежегодного обязательного медицинского осмотра, расторжении трудового договора и другие гарантии и льготы, установленные законодательством Российской Федерации. В отношении указанных лиц также может осуществляться резервирование отдельных видов работ (профессий) для трудоустройства граждан, особо нуждающихся в социальной защите, или определение числа рабочих мест для трудоустройства таких граждан. (В редакции Федерального закона от 04.11.2025 № 408-ФЗ)</w:t>
      </w:r>
    </w:p>
    <w:p>
      <w:r>
        <w:rPr>
          <w:b/>
        </w:rPr>
        <w:t>Статья 12. Обеспечение прав детей на отдых и оздоровление</w:t>
      </w:r>
    </w:p>
    <w:p>
      <w:r>
        <w:rPr>
          <w:b/>
        </w:rPr>
        <w:t xml:space="preserve">1. </w:t>
      </w:r>
      <w:r>
        <w:t>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 по принятию нормативных правовых актов, регулирующих деятельность организаций отдыха детей и их оздоровления; по созданию безопасных условий пребывания в организациях отдыха детей и их оздоровления; по обеспечению максимальной доступности услуг организаций отдыха детей и их оздоровления; по контролю за соблюдением требований законодательства в сфере организации отдыха и оздоровления детей; по созданию условий для организации воспитания детей в организациях отдыха детей и их оздоровления; (Дополнение абзацем - Федеральный закон от 14.07.2022 № 262-ФЗ) по созданию равного доступа к отдыху и оздоровлению детей-инвалидов и детей с ограниченными возможностями здоровья. (Дополнение абзацем - Федеральный закон от 04.08.2023 № 475-ФЗ)</w:t>
      </w:r>
    </w:p>
    <w:p>
      <w:r>
        <w:rPr>
          <w:b/>
        </w:rPr>
        <w:t xml:space="preserve">2. </w:t>
      </w:r>
      <w:r>
        <w:t>В целях повышения качества и безопасности отдыха и оздоровления детей организация отдыха детей и их оздоровления обязана: 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обеспечивать создание и ведение своего официального сайта в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(В редакции федеральных законов от 04.08.2023 № 475-ФЗ, от 28.12.2024 № 543-ФЗ) 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 исполнять иные обязанности, установленные законодательством Российской Федерации. (Пункт в редакции Федерального закона от 16.10.2019 № 336-ФЗ)</w:t>
      </w:r>
    </w:p>
    <w:p>
      <w:r>
        <w:rPr>
          <w:b/>
        </w:rPr>
        <w:t xml:space="preserve">21. </w:t>
      </w:r>
      <w:r>
        <w:t>Организации, не включенные в реестр организаций отдыха детей и их оздоровления, не вправе оказывать услуги по организации отдыха и оздоровления детей. (Дополнение пунктом - Федеральный закон от 16.10.2019 № 336-ФЗ)</w:t>
      </w:r>
    </w:p>
    <w:p>
      <w:r>
        <w:rPr>
          <w:b/>
        </w:rPr>
        <w:t xml:space="preserve">22. </w:t>
      </w:r>
      <w:r>
        <w:t>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 Правила нахождения на территории организации отдыха детей и их оздоровления включают в себя: 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 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 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 иную необходимую для безопасного пребывания детей информацию. (Дополнение пунктом - Федеральный закон от 03.04.2023 № 96-ФЗ)</w:t>
      </w:r>
    </w:p>
    <w:p>
      <w:r>
        <w:rPr>
          <w:b/>
        </w:rPr>
        <w:t xml:space="preserve">23. </w:t>
      </w:r>
      <w:r>
        <w:t>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(Дополнение пунктом - Федеральный закон от 28.12.2024 № 543-ФЗ)</w:t>
      </w:r>
    </w:p>
    <w:p>
      <w:r>
        <w:rPr>
          <w:b/>
        </w:rPr>
        <w:t xml:space="preserve">3. </w:t>
      </w:r>
      <w:r>
        <w:t>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Федеральным законом от 21 июля 2014 года № 212-ФЗ "Об основах общественного контроля в Российской Федерации".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r>
        <w:rPr>
          <w:b/>
        </w:rPr>
        <w:t xml:space="preserve">4. </w:t>
      </w:r>
      <w:r>
        <w:t>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Федеральным законом от 2 мая 2006 года № 59-ФЗ "О порядке рассмотрения обращений граждан Российской Федерации". (Дополнение пунктом - Федеральный закон от 18.04.2018 № 85-ФЗ)</w:t>
      </w:r>
    </w:p>
    <w:p>
      <w:r>
        <w:rPr>
          <w:b/>
        </w:rPr>
        <w:t xml:space="preserve">5. </w:t>
      </w:r>
      <w:r>
        <w:t>Равный доступ к отдыху и оздоровлению детей-инвалидов и детей с ограниченными возможностями здоровья обеспечивается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 обеспечивающей потребность в отдыхе и оздоровлении данной категории детей. (Дополнение пунктом - Федеральный закон от 04.08.2023 № 475-ФЗ) (Статья в редакции Федерального закона от 28.12.2016 № 465-ФЗ)</w:t>
      </w:r>
    </w:p>
    <w:p>
      <w:r>
        <w:rPr>
          <w:b/>
        </w:rPr>
        <w:t>Статья 121. 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r>
        <w:rPr>
          <w:b/>
        </w:rPr>
        <w:t xml:space="preserve">1. </w:t>
      </w:r>
      <w:r>
        <w:t>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 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 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 утверждение примерных положений об организациях отдыха детей и их оздоровления; издание методических рекомендаций по обеспечению организации отдыха и оздоровления детей; абзац; (Утратил силу - Федеральный закон от 16.10.2019 № 336-ФЗ) утверждение примерной формы договора об организации отдыха и оздоровления ребенка; (Дополнение абзацем - Федеральный закон от 18.04.2018 № 85-ФЗ) установление общих принципов формирования и ведения реестров организаций отдыха детей и их оздоровления, разработка и утверждение типового реестра организаций отдыха детей и их оздоровления; (Дополнение абзацем - Федеральный закон от 16.10.2019 № 336-ФЗ) 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 (Дополнение абзацем - Федеральный закон от 16.10.2019 № 336-ФЗ) утверждение федеральной программы воспитательной работы для организаций отдыха детей и их оздоровления и календарного плана воспитательной работы; (Дополнение абзацем - Федеральный закон от 28.12.2024 № 543-ФЗ) утверждение примерной структуры официального сайта организации отдыха детей и их оздоровления в сети "Интернет" и формата предоставления информации. (Дополнение абзацем - Федеральный закон от 28.12.2024 № 543-ФЗ)</w:t>
      </w:r>
    </w:p>
    <w:p>
      <w:r>
        <w:rPr>
          <w:b/>
        </w:rPr>
        <w:t xml:space="preserve">2. </w:t>
      </w:r>
      <w:r>
        <w:t>К полномочиям уполномоченного органа исполнительной власти субъекта Российской Федерации в сфере организации отдыха и оздоровления детей относятся: 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 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 формирование и ведение реестра организаций отдыха детей и их оздоровления, а также его размещение на официальном сайте этого органа в сети "Интернет"; 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(В редакции Федерального закона от 11.06.2021 № 170-ФЗ) 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 (В редакции Федерального закона от 11.06.2021 № 170-ФЗ) 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 организационное сопровождение деятельности межведомственной комиссии по вопросам организации отдыха и оздоровления детей; (Дополнение абзацем - Федеральный закон от 27.12.2019 № 514-ФЗ) 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 (Дополнение абзацем - Федеральный закон от 27.12.2019 № 514-ФЗ) обеспечение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в порядке, установленном высшим исполнительным органом субъекта Российской Федерации. (Дополнение абзацем - Федеральный закон от 04.08.2023 № 475-ФЗ) (Пункт в редакции Федерального закона от 16.10.2019 № 336-ФЗ)</w:t>
      </w:r>
    </w:p>
    <w:p>
      <w:r>
        <w:rPr>
          <w:b/>
        </w:rPr>
        <w:t xml:space="preserve">3. </w:t>
      </w:r>
      <w:r>
        <w:t>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 (Дополнение статьей - Федеральный закон от 28.12.2016 № 465-ФЗ)</w:t>
      </w:r>
    </w:p>
    <w:p>
      <w:r>
        <w:rPr>
          <w:b/>
        </w:rPr>
        <w:t>Статья 122.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r>
        <w:rPr>
          <w:b/>
        </w:rPr>
        <w:t xml:space="preserve">1. </w:t>
      </w:r>
      <w:r>
        <w:t>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пунктом 2 настоящей статьи</w:t>
      </w:r>
    </w:p>
    <w:p>
      <w:r>
        <w:rPr>
          <w:b/>
        </w:rPr>
        <w:t xml:space="preserve">2. </w:t>
      </w:r>
      <w:r>
        <w:t>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фамилия, имя, отчество (при наличии) руководителя организации отдыха детей и их оздоровления либо индивидуального предпринимателя; копии учредительных документов организации отдыха детей и их оздоровления, заверенные в установленном порядке; 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 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 (В редакции Федерального закона от 28.12.2024 № 543-ФЗ) организационно-правовая форма и тип организации отдыха детей и их оздоровления; идентификационный номер налогоплательщика; 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 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 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 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 сведения о наличии лицензии на медицинскую деятельность либо договора об оказании медицинской помощи, заключаемого между организацией отдыха детей и их оздоровления и медицинской организацией; 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 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направления данных категорий детей в организацию отдыха детей и их оздоровления); (В редакции Федерального закона от 04.08.2023 № 475-ФЗ) копия программы воспитательной работы, предусмотренной абзацем вторым пункта 2 статьи 12 настоящего Федерального закона, заверенная в установленном порядке. (Дополнение абзацем - Федеральный закон от 28.12.2024 № 543-ФЗ)</w:t>
      </w:r>
    </w:p>
    <w:p>
      <w:r>
        <w:rPr>
          <w:b/>
        </w:rPr>
        <w:t xml:space="preserve">3. </w:t>
      </w:r>
      <w:r>
        <w:t>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r>
        <w:rPr>
          <w:b/>
        </w:rPr>
        <w:t xml:space="preserve">4. </w:t>
      </w:r>
      <w:r>
        <w:t>Основаниями для отказа во включении организации в реестр организаций отдыха детей и их оздоровления являются: непредставление сведений, предусмотренных пунктом 2 настоящей статьи; представление недостоверных сведений, предусмотренных пунктом 2 настоящей статьи,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r>
        <w:rPr>
          <w:b/>
        </w:rPr>
        <w:t xml:space="preserve">5. </w:t>
      </w:r>
      <w:r>
        <w:t>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пунктом 2 настоящей статьи,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r>
        <w:rPr>
          <w:b/>
        </w:rPr>
        <w:t xml:space="preserve">6. </w:t>
      </w:r>
      <w:r>
        <w:t>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p>
      <w:r>
        <w:rPr>
          <w:b/>
        </w:rPr>
        <w:t xml:space="preserve">7. </w:t>
      </w:r>
      <w:r>
        <w:t>Основаниями для исключения организации отдыха детей и их оздоровления из реестра организаций отдыха детей и их оздоровления являются: 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 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 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 (Дополнение статьей - Федеральный закон от 16.10.2019 № 336-ФЗ)</w:t>
      </w:r>
    </w:p>
    <w:p>
      <w:r>
        <w:rPr>
          <w:b/>
        </w:rPr>
        <w:t>Статья 123. Последствия исключения организации из реестра организаций отдыха детей и их оздоровления</w:t>
      </w:r>
    </w:p>
    <w:p>
      <w:r>
        <w:rPr>
          <w:b/>
        </w:rPr>
        <w:t xml:space="preserve">1. </w:t>
      </w:r>
      <w:r>
        <w:t>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p>
      <w:r>
        <w:rPr>
          <w:b/>
        </w:rPr>
        <w:t xml:space="preserve">2. </w:t>
      </w:r>
      <w:r>
        <w:t>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детей их родителям или иным законным представителям</w:t>
      </w:r>
    </w:p>
    <w:p>
      <w:r>
        <w:rPr>
          <w:b/>
        </w:rPr>
        <w:t xml:space="preserve">3. </w:t>
      </w:r>
      <w:r>
        <w:t>В случае, предусмотренном пунктом 2 настоящей статьи,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r>
        <w:rPr>
          <w:b/>
        </w:rPr>
        <w:t xml:space="preserve">4. </w:t>
      </w:r>
      <w:r>
        <w:t>Организация, исключенная из реестра организаций отдыха детей и их оздоровления, в случае, предусмотренном пунктом 2 настоящей статьи,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 (Дополнение статьей - Федеральный закон от 16.10.2019 № 336-ФЗ)</w:t>
      </w:r>
    </w:p>
    <w:p>
      <w:r>
        <w:rPr>
          <w:b/>
        </w:rPr>
        <w:t>Статья 124. Обеспечение соблюдения требований законодательства Российской Федерации в сфере организации отдыха и оздоровления детей</w:t>
      </w:r>
    </w:p>
    <w:p>
      <w:r>
        <w:t>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 (Дополнение статьей - Федеральный закон от 16.10.2019 № 336-ФЗ)</w:t>
      </w:r>
    </w:p>
    <w:p>
      <w:r>
        <w:rPr>
          <w:b/>
        </w:rPr>
        <w:t>Статья 125. Межведомственная комиссия по вопросам организации отдыха и оздоровления детей</w:t>
      </w:r>
    </w:p>
    <w:p>
      <w:r>
        <w:rPr>
          <w:b/>
        </w:rPr>
        <w:t xml:space="preserve">1. </w:t>
      </w:r>
      <w:r>
        <w:t>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 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абзаце первом настоящего пункта, а также представители общественных объединений. (Пункт в редакции Федерального закона от 29.12.2022 № 634-ФЗ)</w:t>
      </w:r>
    </w:p>
    <w:p>
      <w:r>
        <w:rPr>
          <w:b/>
        </w:rPr>
        <w:t xml:space="preserve">2. </w:t>
      </w:r>
      <w:r>
        <w:t>К полномочиям межведомственной комиссии по вопросам организации отдыха и оздоровления детей относятся: содействие координации деятельности органов, организаций и лиц, указанных в пункте 1 настоящей статьи; 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 проведение информационно-разъяснительной работы с руководителями организаций отдыха детей и их оздоровления, в том числе в форме ежегодных семинаров; мониторинг состояния ситуации в сфере организации отдыха и оздоровления детей в субъекте Российской Федерации; анализ результатов мероприятий по проведению оздоровительной кампании детей за летний период и по итогам календарного года; разработка мероприятий, программ и предложений по повышению эффективности организации отдыха и оздоровления детей; 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 (В редакции Федерального закона от 29.12.2022 № 634-ФЗ)</w:t>
      </w:r>
    </w:p>
    <w:p>
      <w:r>
        <w:rPr>
          <w:b/>
        </w:rPr>
        <w:t xml:space="preserve">3. </w:t>
      </w:r>
      <w:r>
        <w:t>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пунктом 7 статьи 122 настоящего Федерального закона. (Дополнение статьей - Федеральный закон от 27.12.2019 № 514-ФЗ)</w:t>
      </w:r>
    </w:p>
    <w:p>
      <w:r>
        <w:rPr>
          <w:b/>
        </w:rPr>
        <w:t>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r>
        <w:rPr>
          <w:b/>
        </w:rPr>
        <w:t xml:space="preserve">1. </w:t>
      </w:r>
      <w:r>
        <w:t>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
        <w:rPr>
          <w:b/>
        </w:rPr>
        <w:t xml:space="preserve">2. </w:t>
      </w:r>
      <w:r>
        <w:t>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r>
        <w:rPr>
          <w:b/>
        </w:rPr>
        <w:t xml:space="preserve">3. </w:t>
      </w:r>
      <w:r>
        <w:t>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 (Дополнение статьей - Федеральный закон от 11.06.2021 № 170-ФЗ)</w:t>
      </w:r>
    </w:p>
    <w:p>
      <w:r>
        <w:rPr>
          <w:b/>
        </w:rPr>
        <w:t>Статья 13. Защита прав и законных интересов ребенка при формировании социальной инфраструктуры для детей</w:t>
      </w:r>
    </w:p>
    <w:p>
      <w:r>
        <w:rPr>
          <w:b/>
        </w:rPr>
        <w:t xml:space="preserve">1. </w:t>
      </w:r>
      <w:r>
        <w:t>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p>
      <w:r>
        <w:rPr>
          <w:b/>
        </w:rPr>
        <w:t xml:space="preserve">2. </w:t>
      </w:r>
      <w:r>
        <w:t>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случаях, установленных Правительством Российской Федерации. 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абзацем вторым настоящего пункта объектов социальной инфраструктуры для детей, входящих в имущественный комплекс такой организации. Общие принципы проведения оценки последствий принятия решения, указанного в абзаце первом настоящего пункта, включая критерии этой оценки,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абзацем пятым настоящего пункта общих принципов. (Пункт в редакции Федерального закона от 29.12.2022 № 635-ФЗ)</w:t>
      </w:r>
    </w:p>
    <w:p>
      <w:r>
        <w:rPr>
          <w:b/>
        </w:rPr>
        <w:t xml:space="preserve">3. </w:t>
      </w:r>
      <w:r>
        <w:t>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пунктом 2 настоящей статьи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 (В редакции федеральных законов от 21.12.2004 № 170-ФЗ, от 02.07.2013 № 185-ФЗ, от 29.12.2022 № 635-ФЗ) 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 (В редакции федеральных законов от 21.12.2004 № 170-ФЗ, от 02.07.2013 № 185-ФЗ, от 29.12.2022 № 635-ФЗ)</w:t>
      </w:r>
    </w:p>
    <w:p>
      <w:r>
        <w:rPr>
          <w:b/>
        </w:rPr>
        <w:t xml:space="preserve">4. </w:t>
      </w:r>
      <w:r>
        <w:t>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 Требование о проведении оценки последствий заключения договоров, указанное в абзаце первом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пунктами 2, 5 (в части организации и создания условий для занятия обучающимися физической культурой и спортом) и 8 части 1 статьи 41 Федерального закона от 29 декабря 2012 года № 273-ФЗ "Об образовании в Российской Федерации", а также на случай, указанный в части 3 статьи 41 указанного Федерального закона. (В редакции Федерального закона от 05.04.2021 № 77-ФЗ) (Пункт в редакции Федерального закона от 04.06.2018 № 136-ФЗ)</w:t>
      </w:r>
    </w:p>
    <w:p>
      <w:r>
        <w:rPr>
          <w:b/>
        </w:rPr>
        <w:t xml:space="preserve">5. </w:t>
      </w:r>
      <w:r>
        <w:t>(Пункт утратил силу - Федеральный закон от 29.12.2022 № 635-ФЗ)</w:t>
      </w:r>
    </w:p>
    <w:p>
      <w:r>
        <w:rPr>
          <w:b/>
        </w:rPr>
        <w:t xml:space="preserve">6. </w:t>
      </w:r>
      <w:r>
        <w:t>(Пункт утратил силу - Федеральный закон от 22.08.2004 № 122-ФЗ)</w:t>
      </w:r>
    </w:p>
    <w:p>
      <w:r>
        <w:rPr>
          <w:b/>
        </w:rPr>
        <w:t xml:space="preserve">7. </w:t>
      </w:r>
      <w:r>
        <w:t>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 (В редакции Федерального закона от 22.08.2004 № 122-ФЗ)</w:t>
      </w:r>
    </w:p>
    <w:p>
      <w:r>
        <w:rPr>
          <w:b/>
        </w:rPr>
        <w:t>Статья 14. Защита ребенка от информации, пропаганды и агитации, наносящих вред его здоровью, нравственному и духовному развитию</w:t>
      </w:r>
    </w:p>
    <w:p>
      <w:r>
        <w:rPr>
          <w:b/>
        </w:rPr>
        <w:t xml:space="preserve">1. </w:t>
      </w:r>
      <w:r>
        <w:t>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информации, пропагандирующей либо демонстрирующей потребление путем вдыхания сжиженных углеводородных газов, содержащихся в потенциально опасных газосодержащих товарах бытового назначения, и (или) их паров,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пропагандирующей отказ от деторождения,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 (В редакции федеральных законов от 21.07.2011 № 252-ФЗ, от 29.06.2013 № 135-ФЗ, от 31.07.2020 № 303-ФЗ, от 05.12.2022 № 478-ФЗ, от 28.04.2023 № 178-ФЗ, от 23.11.2024 № 411-ФЗ, от 30.11.2024 № 438-ФЗ)</w:t>
      </w:r>
    </w:p>
    <w:p>
      <w:r>
        <w:rPr>
          <w:b/>
        </w:rPr>
        <w:t xml:space="preserve">2. </w:t>
      </w:r>
      <w:r>
        <w:t>В целях защиты детей от информации, причиняющей вред их здоровью и (или) развитию, Федеральным законом от 29 декабря 2010 года №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редакции федеральных законов от 21.07.2011 № 252-ФЗ, от 11.06.2021 № 170-ФЗ)</w:t>
      </w:r>
    </w:p>
    <w:p>
      <w:r>
        <w:rPr>
          <w:b/>
        </w:rPr>
        <w:t xml:space="preserve">3. </w:t>
      </w:r>
      <w:r>
        <w:t>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 (В редакции Федерального закона от 23.07.2008 № 160-ФЗ)</w:t>
      </w:r>
    </w:p>
    <w:p>
      <w:r>
        <w:rPr>
          <w:b/>
        </w:rPr>
        <w:t>Статья 141. Меры по содействию физическому, интеллектуальному, психическому, духовному и нравственному развитию детей</w:t>
      </w:r>
    </w:p>
    <w:p>
      <w:r>
        <w:rPr>
          <w:b/>
        </w:rPr>
        <w:t xml:space="preserve">1. </w:t>
      </w:r>
      <w:r>
        <w:t>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r>
        <w:rPr>
          <w:b/>
        </w:rPr>
        <w:t xml:space="preserve">2. </w:t>
      </w:r>
      <w:r>
        <w:t>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p>
      <w:r>
        <w:rPr>
          <w:b/>
        </w:rPr>
        <w:t xml:space="preserve">3. </w:t>
      </w:r>
      <w:r>
        <w:t>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 (В редакции Федерального закона от 29.06.2015 № 179-ФЗ) 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 (В редакции Федерального закона от 29.06.2015 № 179-ФЗ) 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абзацах втором и третьем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r>
        <w:rPr>
          <w:b/>
        </w:rPr>
        <w:t xml:space="preserve">4. </w:t>
      </w:r>
      <w:r>
        <w:t>Субъекты Российской Федерации в соответствии с пунктом 3 настоящей статьи вправе: 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 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r>
        <w:rPr>
          <w:b/>
        </w:rPr>
        <w:t xml:space="preserve">5. </w:t>
      </w:r>
      <w:r>
        <w:t>Установление субъектами Российской Федерации в соответствии с абзацем третьим пункта 3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r>
        <w:rPr>
          <w:b/>
        </w:rPr>
        <w:t xml:space="preserve">6. </w:t>
      </w:r>
      <w:r>
        <w:t>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r>
        <w:rPr>
          <w:b/>
        </w:rPr>
        <w:t xml:space="preserve">7. </w:t>
      </w:r>
      <w:r>
        <w:t>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пунктом 3 настоящей статьи не допускается</w:t>
      </w:r>
    </w:p>
    <w:p>
      <w:r>
        <w:rPr>
          <w:b/>
        </w:rPr>
        <w:t xml:space="preserve">8. </w:t>
      </w:r>
      <w:r>
        <w:t>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 (Дополнение статьей - Федеральный закон от 28.04.2009 № 71-ФЗ)</w:t>
      </w:r>
    </w:p>
    <w:p>
      <w:r>
        <w:rPr>
          <w:b/>
        </w:rPr>
        <w:t>Статья 142. Меры по противодействию торговле детьми и эксплуатации детей</w:t>
      </w:r>
    </w:p>
    <w:p>
      <w:r>
        <w:rPr>
          <w:b/>
        </w:rPr>
        <w:t xml:space="preserve">1.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r>
        <w:rPr>
          <w:b/>
        </w:rPr>
        <w:t xml:space="preserve">2.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
        <w:rPr>
          <w:b/>
        </w:rPr>
        <w:t xml:space="preserve">3. </w:t>
      </w:r>
      <w:r>
        <w:t>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
        <w:rPr>
          <w:b/>
        </w:rPr>
        <w:t xml:space="preserve">4. </w:t>
      </w:r>
      <w:r>
        <w:t>Граждане Российской Федерации, иностранные граждане, лица без гражданства несут уголовную, гражданско-правовую, дисциплинарную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r>
        <w:rPr>
          <w:b/>
        </w:rPr>
        <w:t xml:space="preserve">5. </w:t>
      </w:r>
      <w:r>
        <w:t>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r>
        <w:rPr>
          <w:b/>
        </w:rPr>
        <w:t xml:space="preserve">6. </w:t>
      </w:r>
      <w:r>
        <w:t>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 (Дополнение статьей - Федеральный закон от 05.04.2013 № 58-ФЗ)</w:t>
      </w:r>
    </w:p>
    <w:p>
      <w:r>
        <w:rPr>
          <w:b/>
        </w:rPr>
        <w:t>Статья 15. Защита прав детей, находящихся в трудной жизненной ситуации</w:t>
      </w:r>
    </w:p>
    <w:p>
      <w:r>
        <w:rPr>
          <w:b/>
        </w:rPr>
        <w:t xml:space="preserve">1. </w:t>
      </w:r>
      <w:r>
        <w:t>Абзац. (Утратил силу - Федеральный закон от 22.08.2004 № 122-ФЗ) 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 (В редакции федеральных законов от 22.08.2004 № 122-ФЗ; от 02.07.2013 № 185-ФЗ) Государство гарантирует судебную защиту прав детей, находящихся в трудной жизненной ситуации</w:t>
      </w:r>
    </w:p>
    <w:p>
      <w:r>
        <w:rPr>
          <w:b/>
        </w:rPr>
        <w:t xml:space="preserve">2. </w:t>
      </w:r>
      <w:r>
        <w:t>(Пункт утратил силу - Федеральный закон от 22.08.2004 № 122-ФЗ)</w:t>
      </w:r>
    </w:p>
    <w:p>
      <w:r>
        <w:rPr>
          <w:b/>
        </w:rPr>
        <w:t xml:space="preserve">3. </w:t>
      </w:r>
      <w:r>
        <w:t>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 (В редакции Федерального закона от 02.07.2013 № 185-ФЗ)</w:t>
      </w:r>
    </w:p>
    <w:p>
      <w:r>
        <w:rPr>
          <w:b/>
        </w:rPr>
        <w:t xml:space="preserve">4. </w:t>
      </w:r>
      <w:r>
        <w:t>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 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 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 (В редакции федеральных законов от 22.08.2004 № 122-ФЗ; от 02.07.2013 № 185-ФЗ) 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pPr>
        <w:pStyle w:val="Heading3"/>
      </w:pPr>
      <w:r>
        <w:t>ОРГАНИЗАЦИОННЫЕ ОСНОВЫ ГАРАНТИЙ ПРАВ РЕБЕНКА</w:t>
      </w:r>
    </w:p>
    <w:p>
      <w:r>
        <w:rPr>
          <w:b/>
        </w:rPr>
        <w:t>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r>
        <w:rPr>
          <w:b/>
        </w:rPr>
        <w:t xml:space="preserve">1. </w:t>
      </w:r>
      <w:r>
        <w:t>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 (В редакции Федерального закона от 02.07.2013 № 185-ФЗ)</w:t>
      </w:r>
    </w:p>
    <w:p>
      <w:r>
        <w:rPr>
          <w:b/>
        </w:rPr>
        <w:t xml:space="preserve">2. </w:t>
      </w:r>
      <w:r>
        <w:t>(Пункт утратил силу - Федеральный закон от 22.08.2004 № 122-ФЗ)</w:t>
      </w:r>
    </w:p>
    <w:p>
      <w:r>
        <w:rPr>
          <w:b/>
        </w:rPr>
        <w:t xml:space="preserve">3. </w:t>
      </w:r>
      <w:r>
        <w:t>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r>
        <w:rPr>
          <w:b/>
        </w:rPr>
        <w:t>Статья 161. Уполномоченный при Президенте Российской Федерации по правам ребенка и уполномоченный по правам ребенка в субъекте Российской Федерации</w:t>
      </w:r>
    </w:p>
    <w:p>
      <w:r>
        <w:t>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 (Дополнение статьей - Федеральный закон от 03.12.2011 № 378-ФЗ) (В редакции Федерального закона от 27.12.2018 № 562-ФЗ)</w:t>
      </w:r>
    </w:p>
    <w:p>
      <w:r>
        <w:rPr>
          <w:b/>
        </w:rPr>
        <w:t>Статья 17</w:t>
      </w:r>
    </w:p>
    <w:p>
      <w:r>
        <w:t>(Статья утратила силу - Федеральный закон от 22.08.2004 № 122-ФЗ)</w:t>
      </w:r>
    </w:p>
    <w:p>
      <w:r>
        <w:rPr>
          <w:b/>
        </w:rPr>
        <w:t>Статья 18</w:t>
      </w:r>
    </w:p>
    <w:p>
      <w:r>
        <w:t>(Статья утратила силу - Федеральный закон от 22.08.2004 № 122-ФЗ)</w:t>
      </w:r>
    </w:p>
    <w:p>
      <w:r>
        <w:rPr>
          <w:b/>
        </w:rPr>
        <w:t>Статья 19</w:t>
      </w:r>
    </w:p>
    <w:p>
      <w:r>
        <w:t>(Статья утратила силу - Федеральный закон от 22.08.2004 № 122-ФЗ)</w:t>
      </w:r>
    </w:p>
    <w:p>
      <w:r>
        <w:rPr>
          <w:b/>
        </w:rPr>
        <w:t>Статья 20</w:t>
      </w:r>
    </w:p>
    <w:p>
      <w:r>
        <w:t>(Статья утратила силу - Федеральный закон от 22.08.2004 № 122-ФЗ)</w:t>
      </w:r>
    </w:p>
    <w:p>
      <w:r>
        <w:rPr>
          <w:b/>
        </w:rPr>
        <w:t>Статья 21. Финансирование мероприятий по реализации государственной политики в интересах детей</w:t>
      </w:r>
    </w:p>
    <w:p>
      <w:r>
        <w:t>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 (Статья в редакции Федерального закона от 22.08.2004 № 122-ФЗ)</w:t>
      </w:r>
    </w:p>
    <w:p>
      <w:r>
        <w:rPr>
          <w:b/>
        </w:rPr>
        <w:t>Статья 22. Государственный доклад о положении детей и семей, имеющих детей, в Российской Федерации</w:t>
      </w:r>
    </w:p>
    <w:p>
      <w:r>
        <w:t>(Наименование в редакции Федерального закона от 03.12.2011 № 377-ФЗ) 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 (В редакции Федерального закона от 03.12.2011 № 377-ФЗ) 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порядок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 (В редакции Федерального закона от 03.12.2011 № 377-ФЗ) (Статья в редакции Федерального закона от 20.07.2000 № 103-ФЗ)</w:t>
      </w:r>
    </w:p>
    <w:p>
      <w:pPr>
        <w:pStyle w:val="Heading3"/>
      </w:pPr>
      <w:r>
        <w:t>ГАРАНТИИ ИСПОЛНЕНИЯ НАСТОЯЩЕГО ФЕДЕРАЛЬНОГО ЗАКОНА</w:t>
      </w:r>
    </w:p>
    <w:p>
      <w:r>
        <w:rPr>
          <w:b/>
        </w:rPr>
        <w:t>Статья 23. Судебный порядок разрешения споров при исполнении настоящего Федерального закона</w:t>
      </w:r>
    </w:p>
    <w:p>
      <w:r>
        <w:rPr>
          <w:b/>
        </w:rPr>
        <w:t xml:space="preserve">1. </w:t>
      </w:r>
      <w:r>
        <w:t>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 (В редакции Федерального закона от 02.07.2013 № 185-ФЗ)</w:t>
      </w:r>
    </w:p>
    <w:p>
      <w:r>
        <w:rPr>
          <w:b/>
        </w:rPr>
        <w:t xml:space="preserve">2. </w:t>
      </w:r>
      <w:r>
        <w:t>При рассмотрении в судах дел о защите прав и законных интересов ребенка государственная пошлина не взимается</w:t>
      </w:r>
    </w:p>
    <w:p>
      <w:pPr>
        <w:pStyle w:val="Heading3"/>
      </w:pPr>
      <w:r>
        <w:t>ЗАКЛЮЧИТЕЛЬНЫЕ ПОЛОЖЕНИЯ</w:t>
      </w:r>
    </w:p>
    <w:p>
      <w:r>
        <w:rPr>
          <w:b/>
        </w:rPr>
        <w:t>Статья 24.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Пункт 3 статьи 7, пункт 3 статьи 9, пункты 3, 4, 6, 7 статьи 13, пункт 3 статьи 15 и пункт 2 статьи 23 настоящего Федерального закона вступают в силу с 1 июля 1999 года</w:t>
      </w:r>
    </w:p>
    <w:p>
      <w:r>
        <w:rPr>
          <w:b/>
        </w:rPr>
        <w:t xml:space="preserve">3. </w:t>
      </w:r>
      <w:r>
        <w:t>Статья 8 настоящего Федерального закона вступает в силу с 1 января 2000 года</w:t>
      </w:r>
    </w:p>
    <w:p>
      <w:r>
        <w:rPr>
          <w:b/>
        </w:rPr>
        <w:t>Статья 25. Приведение нормативных правовых актов в соответствие с настоящим Федеральным законом</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