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конкурсах на размещение заказов на поставки товаров, выполнение работ, оказание услуг для государственных нужд</w:t>
      </w:r>
    </w:p>
    <w:p>
      <w:pPr>
        <w:pStyle w:val="Heading3"/>
      </w:pPr>
      <w:r>
        <w:t>ОБЩИЕ ПОЛОЖЕНИЯ</w:t>
      </w:r>
    </w:p>
    <w:p>
      <w:r>
        <w:rPr>
          <w:b/>
        </w:rPr>
        <w:t>Статья 1. Сфера применения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применяется в случаях проведения конкурсов на размещение заказов на поставки товаров (работ, услуг) для государственных нужд (далее также - конкурсы)</w:t>
      </w:r>
    </w:p>
    <w:p>
      <w:r>
        <w:rPr>
          <w:b/>
        </w:rPr>
        <w:t xml:space="preserve">2. </w:t>
      </w:r>
      <w:r>
        <w:t>Особенности проведения конкурсов на размещение заказов на строительные работы для государственных нужд, поставки топлива для государственных нужд, закупку и поставки сельскохозяйственной продукции, сырья, продовольствия для государственных нужд, а также на поставки топлива и продовольствия для государственных нужд в районы Крайнего Севера и приравненные к ним местности могут быть предусмотрены иными федеральными законами</w:t>
      </w:r>
    </w:p>
    <w:p>
      <w:r>
        <w:rPr>
          <w:b/>
        </w:rPr>
        <w:t>Статья 2. Основные понятия, используемые в настоящем</w:t>
      </w:r>
    </w:p>
    <w:p>
      <w:r>
        <w:t>Федеральном законе В настоящем Федеральном законе используются следующие основные понятия: государственные нужды - потребности Российской Федерации в товарах (работах, услугах), обеспечиваемые за счет средств федерального бюджета и внебюджетных источников финансирования; государственный контракт - договор поставки товаров (работ, услуг) для государственных нужд, заключаемый между государственным заказчиком и победителем конкурса в соответствии с законодательством Российской Федерации; конкурс - способ выявления поставщика (исполнителя) товаров (работ, услуг) для государственных нужд, обеспечивающего лучшие условия исполнения государственного контракта; организатор конкурса - государственный заказчик в лице федерального органа исполнительной власти, а также юридическое лицо, которому государственный заказчик на условиях договора передал часть своих функций по проведению конкурса; участник конкурса - поставщик (исполнитель), осуществляющий предпринимательскую деятельность по производству товаров (работ, услуг) и подавший заявку на участие в конкурсе.</w:t>
      </w:r>
    </w:p>
    <w:p>
      <w:r>
        <w:rPr>
          <w:b/>
        </w:rPr>
        <w:t>Статья 3. Законодательство Российской Федерации о конкурсах</w:t>
      </w:r>
    </w:p>
    <w:p>
      <w:r>
        <w:t>на размещение заказов на поставки товаров (работ, услуг) для государственных нужд Отношения, возникающие между организаторами конкурсов на размещение заказов на поставки товаров (работ, услуг) для государственных нужд и участниками таких конкурсов в процессе их проведения, регулируются Гражданским кодексом Российской Федерации, настоящим Федеральным законом, другими федеральными законами и иными нормативными правовыми актами Российской Федерации.</w:t>
      </w:r>
    </w:p>
    <w:p>
      <w:r>
        <w:rPr>
          <w:b/>
        </w:rPr>
        <w:t>Статья 4. Контроль за проведением конкурсов и координация их</w:t>
      </w:r>
    </w:p>
    <w:p>
      <w:r>
        <w:t>проведения 1. Контроль за проведением конкурсов и координация их проведения осуществляются уполномоченным Правительством Российской Федерации федеральным органом исполнительной власти (далее - уполномоченный федеральный орган исполнительной власти).</w:t>
      </w:r>
    </w:p>
    <w:p>
      <w:r>
        <w:rPr>
          <w:b/>
        </w:rPr>
        <w:t xml:space="preserve">2. </w:t>
      </w:r>
      <w:r>
        <w:t>Функции уполномоченного федерального органа исполнительной власти определяет Правительство Российской Федерации в соответствии с настоящим Федеральным законом и иными нормативными правовыми актами Российской Федерации</w:t>
      </w:r>
    </w:p>
    <w:p>
      <w:r>
        <w:rPr>
          <w:b/>
        </w:rPr>
        <w:t>Статья 5. Требования к участникам конкурса</w:t>
      </w:r>
    </w:p>
    <w:p>
      <w:r>
        <w:rPr>
          <w:b/>
        </w:rPr>
        <w:t xml:space="preserve">1. </w:t>
      </w:r>
      <w:r>
        <w:t>Участником конкурса может быть только поставщик (исполнитель), имеющий производственные мощности, оборудование и трудовые ресурсы, необходимые для производства товаров (работ, услуг). Организатор конкурса вправе устанавливать дополнительные требования к участникам конкурса при проведении каждого конкурса</w:t>
      </w:r>
    </w:p>
    <w:p>
      <w:r>
        <w:rPr>
          <w:b/>
        </w:rPr>
        <w:t xml:space="preserve">2. </w:t>
      </w:r>
      <w:r>
        <w:t>Организатор конкурса вправе требовать от участников конкурса предоставления сведений об их соответствии требованиям, установленным организатором конкурса</w:t>
      </w:r>
    </w:p>
    <w:p>
      <w:r>
        <w:rPr>
          <w:b/>
        </w:rPr>
        <w:t xml:space="preserve">3. </w:t>
      </w:r>
      <w:r>
        <w:t>Требования к участникам конкурса, установленные организатором конкурса, предъявляются ко всем участникам конкурса и содержатся в конкурсной документации</w:t>
      </w:r>
    </w:p>
    <w:p>
      <w:r>
        <w:rPr>
          <w:b/>
        </w:rPr>
        <w:t xml:space="preserve">4. </w:t>
      </w:r>
      <w:r>
        <w:t>Организатор конкурса обязан отстранить участника конкурса от участия в конкурсе на любом этапе его проведения в случае предоставления участником конкурса недостоверных сведений о его соответствии установленным организатором конкурса требованиям</w:t>
      </w:r>
    </w:p>
    <w:p>
      <w:r>
        <w:rPr>
          <w:b/>
        </w:rPr>
        <w:t>Статья 6. Участие в конкурсе иностранных поставщиков</w:t>
      </w:r>
    </w:p>
    <w:p>
      <w:r>
        <w:t>(исполнителей) Иностранные поставщики (исполнители) товаров (работ, услуг) могут принимать участие в конкурсе в случае, если производство товаров (работ, услуг) для государственных нужд в Российской Федерации отсутствует или экономически нецелесообразно.</w:t>
      </w:r>
    </w:p>
    <w:p>
      <w:r>
        <w:rPr>
          <w:b/>
        </w:rPr>
        <w:t>Статья 7. Обмен сведениями между организатором конкурса</w:t>
      </w:r>
    </w:p>
    <w:p>
      <w:r>
        <w:t>и участниками конкурса 1. Обмен сведениями между организатором конкурса и участниками конкурса осуществляется в письменной форме в соответствии с настоящим Федеральным законом.</w:t>
      </w:r>
    </w:p>
    <w:p>
      <w:r>
        <w:rPr>
          <w:b/>
        </w:rPr>
        <w:t xml:space="preserve">2. </w:t>
      </w:r>
      <w:r>
        <w:t>Обмен сведениями между организатором конкурса и участниками конкурса, предусмотренными пунктом 6 статьи 11, пунктом 2 статьи 17 и пунктом 2 статьи 20 настоящего Федерального закона, может осуществляться с помощью средств, которые не воспроизводят содержание сведений в письменной форме, при условии их дальнейшего подтверждения в письменной форме</w:t>
      </w:r>
    </w:p>
    <w:p>
      <w:r>
        <w:rPr>
          <w:b/>
        </w:rPr>
        <w:t>Статья 8. Протокол проведения конкурса</w:t>
      </w:r>
    </w:p>
    <w:p>
      <w:r>
        <w:rPr>
          <w:b/>
        </w:rPr>
        <w:t xml:space="preserve">1. </w:t>
      </w:r>
      <w:r>
        <w:t>При проведении конкурса организатор конкурса обязан вести протокол проведения конкурса, в котором указываются:</w:t>
      </w:r>
    </w:p>
    <w:p>
      <w:r>
        <w:rPr>
          <w:b/>
        </w:rPr>
        <w:t xml:space="preserve">2. </w:t>
      </w:r>
      <w:r>
        <w:t>После окончания конкурса сведения, предусмотренные подпунктами "а", "б" и "д" пункта 1 настоящей статьи, предоставляются поставщикам (исполнителям), которые приобрели конкурсную документацию, по их требованию</w:t>
      </w:r>
    </w:p>
    <w:p>
      <w:r>
        <w:rPr>
          <w:b/>
        </w:rPr>
        <w:t xml:space="preserve">3. </w:t>
      </w:r>
      <w:r>
        <w:t>После окончания конкурса сведения, предусмотренные подпунктами "а" - "ж" пункта 1 настоящей статьи, предоставляются участникам конкурса по их требованию</w:t>
      </w:r>
    </w:p>
    <w:p>
      <w:r>
        <w:rPr>
          <w:b/>
        </w:rPr>
        <w:t xml:space="preserve">4. </w:t>
      </w:r>
      <w:r>
        <w:t>Организатор конкурса не вправе предоставлять сведения, составляющие служебную или коммерческую тайну</w:t>
      </w:r>
    </w:p>
    <w:p>
      <w:r>
        <w:rPr>
          <w:b/>
        </w:rPr>
        <w:t xml:space="preserve">1. </w:t>
      </w:r>
      <w:r>
        <w:t>краткое описание поставляемых товаров (работ, услуг)</w:t>
      </w:r>
    </w:p>
    <w:p>
      <w:r>
        <w:rPr>
          <w:b/>
        </w:rPr>
        <w:t xml:space="preserve">1. </w:t>
      </w:r>
      <w:r>
        <w:t>наименования и адреса участников конкурса</w:t>
      </w:r>
    </w:p>
    <w:p>
      <w:r>
        <w:rPr>
          <w:b/>
        </w:rPr>
        <w:t xml:space="preserve">1. </w:t>
      </w:r>
      <w:r>
        <w:t>перечень участников конкурса, которые не прошли предварительный отбор (в случае проведения такого отбора)</w:t>
      </w:r>
    </w:p>
    <w:p>
      <w:r>
        <w:rPr>
          <w:b/>
        </w:rPr>
        <w:t xml:space="preserve">1. </w:t>
      </w:r>
      <w:r>
        <w:t>цены товаров (работ, услуг), предложенные участниками конкурса</w:t>
      </w:r>
    </w:p>
    <w:p>
      <w:r>
        <w:rPr>
          <w:b/>
        </w:rPr>
        <w:t xml:space="preserve">1. </w:t>
      </w:r>
      <w:r>
        <w:t>наименование победителя конкурса и цены поставляемых им товаров (работ, услуг)</w:t>
      </w:r>
    </w:p>
    <w:p>
      <w:r>
        <w:rPr>
          <w:b/>
        </w:rPr>
        <w:t xml:space="preserve">1. </w:t>
      </w:r>
      <w:r>
        <w:t>основания принятия организатором конкурса решения об отклонении заявок на участие в конкурсе в соответствии с настоящим Федеральным законом</w:t>
      </w:r>
    </w:p>
    <w:p>
      <w:r>
        <w:rPr>
          <w:b/>
        </w:rPr>
        <w:t xml:space="preserve">1. </w:t>
      </w:r>
      <w:r>
        <w:t>причины, по которым государственный контракт не заключен</w:t>
      </w:r>
    </w:p>
    <w:p>
      <w:r>
        <w:rPr>
          <w:b/>
        </w:rPr>
        <w:t xml:space="preserve">1. </w:t>
      </w:r>
      <w:r>
        <w:t>сведения, предусмотренные пунктом 2 статьи 9 настоящего Федерального закона</w:t>
      </w:r>
    </w:p>
    <w:p>
      <w:r>
        <w:rPr>
          <w:b/>
        </w:rPr>
        <w:t>Статья 9. Виды конкурсов</w:t>
      </w:r>
    </w:p>
    <w:p>
      <w:r>
        <w:rPr>
          <w:b/>
        </w:rPr>
        <w:t xml:space="preserve">1. </w:t>
      </w:r>
      <w:r>
        <w:t>Организатор конкурса осуществляет размещение заказов на поставки товаров (работ, услуг) для государственных нужд посредством открытых конкурсов (в том числе двухэтапных конкурсов) и закрытых конкурсов (в том числе двухэтапных конкурсов). Наиболее предпочтительным видом конкурса является открытый конкурс</w:t>
      </w:r>
    </w:p>
    <w:p>
      <w:r>
        <w:rPr>
          <w:b/>
        </w:rPr>
        <w:t xml:space="preserve">2. </w:t>
      </w:r>
      <w:r>
        <w:t>Протокол проведения конкурса должен содержать основания принятия организатором конкурса решения о выборе вида конкурса</w:t>
      </w:r>
    </w:p>
    <w:p>
      <w:r>
        <w:rPr>
          <w:b/>
        </w:rPr>
        <w:t>Статья 10. Антимонопольное регулирование проведения конкурсов</w:t>
      </w:r>
    </w:p>
    <w:p>
      <w:r>
        <w:t>Отношения, возникающие между организатором конкурса и участниками конкурса в процессе проведения конкурса и влияющие на конкуренцию на товарных рынках, регулируются антимонопольным законодательством.</w:t>
      </w:r>
    </w:p>
    <w:p>
      <w:pPr>
        <w:pStyle w:val="Heading3"/>
      </w:pPr>
      <w:r>
        <w:t>ПРОВЕДЕНИЕ ОТКРЫТОГО КОНКУРСА</w:t>
      </w:r>
    </w:p>
    <w:p>
      <w:r>
        <w:rPr>
          <w:b/>
        </w:rPr>
        <w:t>Статья 11. Предварительный отбор участников открытого конкурса</w:t>
      </w:r>
    </w:p>
    <w:p>
      <w:r>
        <w:rPr>
          <w:b/>
        </w:rPr>
        <w:t xml:space="preserve">1. </w:t>
      </w:r>
      <w:r>
        <w:t>Организатор открытого конкурса вправе проводить предварительный отбор участников открытого конкурса (далее - предварительный отбор) в целях выявления поставщиков (исполнителей), которые соответствуют требованиям к участникам открытого конкурса, установленным организатором открытого конкурса</w:t>
      </w:r>
    </w:p>
    <w:p>
      <w:r>
        <w:rPr>
          <w:b/>
        </w:rPr>
        <w:t xml:space="preserve">2. </w:t>
      </w:r>
      <w:r>
        <w:t>Извещение о проведении предварительного отбора организатор открытого конкурса публикует в средствах массовой информации, в том числе в официальном издании уполномоченного федерального органа исполнительной власти</w:t>
      </w:r>
    </w:p>
    <w:p>
      <w:r>
        <w:rPr>
          <w:b/>
        </w:rPr>
        <w:t xml:space="preserve">3. </w:t>
      </w:r>
      <w:r>
        <w:t>Извещение о проведении предварительного отбора должно содержать сведения: о наименовании организатора открытого конкурса и месте проведения предварительного отбора; о виде и количестве поставляемых товаров и месте их доставки, виде работ и месте их выполнения, виде услуг и месте их оказания; о сроках поставок товаров (работ, услуг); о требованиях к участникам открытого конкурса, установленных организатором открытого конкурса; о порядке и месте получения документации о предварительном отборе; о размере платы, взимаемой организатором открытого конкурса, за получение документации о предварительном отборе, если такая плата установлена; о порядке и сроках оплаты поставщиками (исполнителями) документации о предварительном отборе, если такая плата установлена; о порядке, месте и сроке подачи заявок на участие в предварительном отборе</w:t>
      </w:r>
    </w:p>
    <w:p>
      <w:r>
        <w:rPr>
          <w:b/>
        </w:rPr>
        <w:t xml:space="preserve">4. </w:t>
      </w:r>
      <w:r>
        <w:t>Организатор открытого конкурса предоставляет документацию о предварительном отборе каждому поставщику (исполнителю), который запрашивает такую документацию и вносит плату за документацию о предварительном отборе, если такая плата установлена. Плата за документацию о предварительном отборе не должна превышать расходы организатора открытого конкурса на изготовление указанной документации и доставку ее поставщикам (исполнителям)</w:t>
      </w:r>
    </w:p>
    <w:p>
      <w:r>
        <w:rPr>
          <w:b/>
        </w:rPr>
        <w:t xml:space="preserve">5. </w:t>
      </w:r>
      <w:r>
        <w:t>Документация о предварительном отборе должна содержать: инструкции о подготовке заявок на участие в предварительном отборе; условия государственного контракта; сведения о порядке, месте и сроке подачи заявок на участие в предварительном отборе; требования к участникам открытого конкурса, установленные организатором открытого конкурса</w:t>
      </w:r>
    </w:p>
    <w:p>
      <w:r>
        <w:rPr>
          <w:b/>
        </w:rPr>
        <w:t xml:space="preserve">6. </w:t>
      </w:r>
      <w:r>
        <w:t>Организатор открытого конкурса обязан ответить на запрос поставщика (исполнителя) в части разъяснения положений документации о предварительном отборе, полученный не позднее чем за 10 дней до окончания срока подачи заявок на участие в предварительном отборе. Ответ в письменной форме организатора открытого конкурса на запрос поставщика (исполнителя) должен быть отправлен в срок, позволяющий поставщику (исполнителю) своевременно подать заявку на участие в предварительном отборе</w:t>
      </w:r>
    </w:p>
    <w:p>
      <w:r>
        <w:rPr>
          <w:b/>
        </w:rPr>
        <w:t xml:space="preserve">7. </w:t>
      </w:r>
      <w:r>
        <w:t>Организатор открытого конкурса определяет соответствие поставщиков (исполнителей) требованиям к участникам открытого конкурса, установленным организатором открытого конкурса, и принимает решение в отношении каждого поставщика (исполнителя), подавшего заявку на участие в предварительном отборе</w:t>
      </w:r>
    </w:p>
    <w:p>
      <w:r>
        <w:rPr>
          <w:b/>
        </w:rPr>
        <w:t xml:space="preserve">8. </w:t>
      </w:r>
      <w:r>
        <w:t>Организатор открытого конкурса обязан в трехдневный срок уведомить каждого поставщика (исполнителя), подавшего заявку на участие в предварительном отборе, о результатах такого отбора. Право на участие в открытом конкурсе имеют только поставщики (исполнители), прошедшие предварительный отбор</w:t>
      </w:r>
    </w:p>
    <w:p>
      <w:r>
        <w:rPr>
          <w:b/>
        </w:rPr>
        <w:t xml:space="preserve">9. </w:t>
      </w:r>
      <w:r>
        <w:t>Организатор открытого конкурса обязан ответить в письменной форме на запрос поставщика (исполнителя), не прошедшего предварительного отбора участников открытого конкурса, с указанием оснований принятия соответствующего решения</w:t>
      </w:r>
    </w:p>
    <w:p>
      <w:r>
        <w:rPr>
          <w:b/>
        </w:rPr>
        <w:t>Статья 12. Извещение о проведении открытого конкурса</w:t>
      </w:r>
    </w:p>
    <w:p>
      <w:r>
        <w:rPr>
          <w:b/>
        </w:rPr>
        <w:t xml:space="preserve">1. </w:t>
      </w:r>
      <w:r>
        <w:t>Извещение о проведении открытого конкурса организатор открытого конкурса публикует в средствах массовой информации, в том числе в официальном издании уполномоченного федерального органа исполнительной власти</w:t>
      </w:r>
    </w:p>
    <w:p>
      <w:r>
        <w:rPr>
          <w:b/>
        </w:rPr>
        <w:t xml:space="preserve">2. </w:t>
      </w:r>
      <w:r>
        <w:t>Извещение о проведении открытого конкурса должно содержать сведения: о наименовании и об адресе организатора открытого конкурса; о времени и месте проведения открытого конкурса; об условиях государственного контракта (сведения о виде и количестве поставляемых товаров и месте их доставки, виде работ и месте их выполнения, виде услуг и месте их оказания и другие); о сроках поставок товаров (работ, услуг); о требованиях к участникам открытого конкурса, установленных организатором открытого конкурса; о порядке и месте получения конкурсной документации; о размере взимаемой организатором открытого конкурса за конкурсную документацию платы, если такая плата установлена; о порядке и сроках оплаты участниками открытого конкурса конкурсной документации, если такая плата установлена; о порядке, месте и сроках подачи заявок на участие в открытом конкурсе; о сроке заключения государственного контракта</w:t>
      </w:r>
    </w:p>
    <w:p>
      <w:r>
        <w:rPr>
          <w:b/>
        </w:rPr>
        <w:t>Статья 13. Условия предоставления конкурсной документации</w:t>
      </w:r>
    </w:p>
    <w:p>
      <w:r>
        <w:t>Организатор открытого конкурса предоставляет конкурсную документацию поставщикам (исполнителям), прошедшим предварительный отбор в случае его проведения и оплатившим конкурсную документацию, если такая плата установлена. Плата за конкурсную документацию не должна превышать расходы организатора открытого конкурса на изготовление указанной документации и доставку ее поставщикам (исполнителям).</w:t>
      </w:r>
    </w:p>
    <w:p>
      <w:r>
        <w:rPr>
          <w:b/>
        </w:rPr>
        <w:t>Статья 14. Содержание конкурсной документации</w:t>
      </w:r>
    </w:p>
    <w:p>
      <w:r>
        <w:t>Конкурсная документация должна содержать: инструкции о подготовке заявок на участие в открытом конкурсе; требования к участникам открытого конкурса, установленные организатором открытого конкурса; требования к заявкам на участие в открытом конкурсе; условия государственного контракта (описание товаров (работ, услуг), сведения о количестве товаров, об оказании сопутствующих услуг, о месте выполнения работ или оказания услуг, сроках поставок товаров, выполнения работ или оказания услуг и другие); требования к составу технической документации на поставляемые товары (работы, услуги), а также к описанию участниками открытого конкурса поставляемых товаров (работ, услуг); критерии, на основании которых организатор открытого конкурса будет оценивать заявки на участие в открытом конкурсе; сведения о порядке, месте и сроке подачи заявок на участие в открытом конкурсе; способы разъяснений положений конкурсной документации; сроки действия заявок на участие в открытом конкурсе; сведения о месте, дате и времени вскрытия конвертов с заявками на участие в открытом конкурсе; сведения о порядке вскрытия конвертов и рассмотрения заявок на участие в открытом конкурсе; другие установленные организатором открытого конкурса требования.</w:t>
      </w:r>
    </w:p>
    <w:p>
      <w:r>
        <w:rPr>
          <w:b/>
        </w:rPr>
        <w:t>Статья 15. Разъяснение положений конкурсной документации</w:t>
      </w:r>
    </w:p>
    <w:p>
      <w:r>
        <w:t>Поставщики (исполнители) вправе потребовать от организатора открытого конкурса разъяснения положений конкурсной документации. Организатор открытого конкурса обязан ответить на любые полученные до истечения срока подачи заявок на участие в открытом конкурсе запросы поставщиков (исполнителей) о разъяснениях положений конкурсной документации. Организатор открытого конкурса должен направить поставщикам (исполнителям) разъяснения положений конкурсной документации в сроки, позволяющие поставщикам (исполнителям) своевременно подать заявки на участие в открытом конкурсе.</w:t>
      </w:r>
    </w:p>
    <w:p>
      <w:r>
        <w:rPr>
          <w:b/>
        </w:rPr>
        <w:t>Статья 16. Подача заявок на участие в открытом конкурсе</w:t>
      </w:r>
    </w:p>
    <w:p>
      <w:r>
        <w:rPr>
          <w:b/>
        </w:rPr>
        <w:t xml:space="preserve">1. </w:t>
      </w:r>
      <w:r>
        <w:t>Срок подачи заявок на участие в открытом конкурсе не может быть менее чем 45 дней со дня опубликования извещения о проведении открытого конкурса в официальном издании уполномоченного федерального органа исполнительной власти</w:t>
      </w:r>
    </w:p>
    <w:p>
      <w:r>
        <w:rPr>
          <w:b/>
        </w:rPr>
        <w:t xml:space="preserve">2. </w:t>
      </w:r>
      <w:r>
        <w:t>В случае, если организатор открытого конкурса доводит до сведения поставщиков (исполнителей) разъяснения положений конкурсной документации или проводит с ними обсуждение конкурсной документации, он в случае необходимости может продлить срок подачи заявок на участие в открытом конкурсе</w:t>
      </w:r>
    </w:p>
    <w:p>
      <w:r>
        <w:rPr>
          <w:b/>
        </w:rPr>
        <w:t xml:space="preserve">3. </w:t>
      </w:r>
      <w:r>
        <w:t>Уведомление о продлении срока подачи заявок на участие в открытом конкурсе в трехдневный срок направляется поставщикам (исполнителям)</w:t>
      </w:r>
    </w:p>
    <w:p>
      <w:r>
        <w:rPr>
          <w:b/>
        </w:rPr>
        <w:t xml:space="preserve">4. </w:t>
      </w:r>
      <w:r>
        <w:t>Заявка на участие в открытом конкурсе оформляется в письменной форме и подается в запечатанном конверте в порядке, предусмотренном организатором открытого конкурса в конкурсной документации. Организатор открытого конкурса выдает расписку в получении заявки на участие в открытом конкурсе с указанием даты и времени ее получения</w:t>
      </w:r>
    </w:p>
    <w:p>
      <w:r>
        <w:rPr>
          <w:b/>
        </w:rPr>
        <w:t xml:space="preserve">5. </w:t>
      </w:r>
      <w:r>
        <w:t>Конверт с заявкой на участие в открытом конкурсе, полученный организатором открытого конкурса по истечении срока подачи заявок на участие в открытом конкурсе, не вскрывается и возвращается подавшему ее поставщику (исполнителю)</w:t>
      </w:r>
    </w:p>
    <w:p>
      <w:r>
        <w:rPr>
          <w:b/>
        </w:rPr>
        <w:t>Статья 17. Срок действия, изменение и отзыв заявок</w:t>
      </w:r>
    </w:p>
    <w:p>
      <w:r>
        <w:t>на участие в открытом конкурсе 1. Заявки на участие в открытом конкурсе признаются действительными в течение срока, установленного конкурсной документацией.</w:t>
      </w:r>
    </w:p>
    <w:p>
      <w:r>
        <w:rPr>
          <w:b/>
        </w:rPr>
        <w:t xml:space="preserve">2. </w:t>
      </w:r>
      <w:r>
        <w:t>До истечения срока действия заявок на участие в открытом конкурсе организатор открытого конкурса вправе предложить участникам открытого конкурса продлить данный срок. Участник открытого конкурса вправе отклонить такое предложение, при этом действие заявки на участие в открытом конкурсе заканчивается в первоначально установленный срок</w:t>
      </w:r>
    </w:p>
    <w:p>
      <w:r>
        <w:rPr>
          <w:b/>
        </w:rPr>
        <w:t xml:space="preserve">3. </w:t>
      </w:r>
      <w:r>
        <w:t>В случае, если конкурсной документацией не предусмотрено иное, участник открытого конкурса вправе изменить или отозвать свою заявку на участие в открытом конкурсе до истечения срока подачи заявок на участие в открытом конкурсе. Уведомление об изменении заявки на участие в открытом конкурсе или о ее отзыве должно быть направлено организатору открытого конкурса до истечения срока подачи заявок на участие в открытом конкурсе</w:t>
      </w:r>
    </w:p>
    <w:p>
      <w:r>
        <w:rPr>
          <w:b/>
        </w:rPr>
        <w:t>Статья 18. Конкурсная комиссия</w:t>
      </w:r>
    </w:p>
    <w:p>
      <w:r>
        <w:rPr>
          <w:b/>
        </w:rPr>
        <w:t xml:space="preserve">1. </w:t>
      </w:r>
      <w:r>
        <w:t>Для принятия решения о победителе открытого конкурса создается конкурсная комиссия. Решение о составе конкурсной комиссии и ее председателе принимается организатором открытого конкурса. Председатель конкурсной комиссии ведет заседание конкурсной комиссии, объявляет победителя открытого конкурса и подписывает протокол проведения открытого конкурса</w:t>
      </w:r>
    </w:p>
    <w:p>
      <w:r>
        <w:rPr>
          <w:b/>
        </w:rPr>
        <w:t xml:space="preserve">2. </w:t>
      </w:r>
      <w:r>
        <w:t>В своей деятельности конкурсная комиссия руководствуется настоящим Федеральным законом, другими федеральными законами или иными нормативными правовыми актами Российской Федерации</w:t>
      </w:r>
    </w:p>
    <w:p>
      <w:r>
        <w:rPr>
          <w:b/>
        </w:rPr>
        <w:t>Статья 19. Вскрытие конвертов с заявками на участие</w:t>
      </w:r>
    </w:p>
    <w:p>
      <w:r>
        <w:t>в открытом конкурсе 1. Председатель конкурсной комиссии на заседании конкурсной комиссии вскрывает конверты с заявками на участие в открытом конкурсе в предусмотренном конкурсной документацией месте и в предусмотренное конкурсной документацией время.</w:t>
      </w:r>
    </w:p>
    <w:p>
      <w:r>
        <w:rPr>
          <w:b/>
        </w:rPr>
        <w:t xml:space="preserve">2. </w:t>
      </w:r>
      <w:r>
        <w:t>Участники открытого конкурса, подавшие заявки на участие в открытом конкурсе, или их представители вправе присутствовать при вскрытии конвертов с заявками на участие в открытом конкурсе</w:t>
      </w:r>
    </w:p>
    <w:p>
      <w:r>
        <w:rPr>
          <w:b/>
        </w:rPr>
        <w:t xml:space="preserve">3. </w:t>
      </w:r>
      <w:r>
        <w:t>Наименования, адреса участников открытого конкурса, цены и описание предлагаемых ими товаров (работ, услуг) при вскрытии конвертов с заявками на участие в открытом конкурсе объявляются присутствующим участникам открытого конкурса и заносятся в протокол проведения открытого конкурса. Указанные сведения сообщаются отсутствующим участникам открытого конкурса по их требованиям</w:t>
      </w:r>
    </w:p>
    <w:p>
      <w:r>
        <w:rPr>
          <w:b/>
        </w:rPr>
        <w:t>Статья 20. Рассмотрение, оценка и сопоставление</w:t>
      </w:r>
    </w:p>
    <w:p>
      <w:r>
        <w:t>заявок на участие в открытом конкурсе 1. Конкурсная комиссия осуществляет рассмотрение, оценку и сопоставление заявок на участие в открытом конкурсе в целях определения победителя открытого конкурса в соответствии с требованиями конкурсной документации.</w:t>
      </w:r>
    </w:p>
    <w:p>
      <w:r>
        <w:rPr>
          <w:b/>
        </w:rPr>
        <w:t xml:space="preserve">2. </w:t>
      </w:r>
      <w:r>
        <w:t>Конкурсная комиссия вправе потребовать от участников открытого конкурса разъяснения положений заявок на участие в открытом конкурсе</w:t>
      </w:r>
    </w:p>
    <w:p>
      <w:r>
        <w:rPr>
          <w:b/>
        </w:rPr>
        <w:t xml:space="preserve">3. </w:t>
      </w:r>
      <w:r>
        <w:t>Заявка на участие в открытом конкурсе должна соответствовать всем требованиям, предусмотренным конкурсной документацией</w:t>
      </w:r>
    </w:p>
    <w:p>
      <w:r>
        <w:rPr>
          <w:b/>
        </w:rPr>
        <w:t xml:space="preserve">4. </w:t>
      </w:r>
      <w:r>
        <w:t>Конкурсная комиссия отклоняет заявку на участие в открытом конкурсе в случае, если: участник открытого конкурса не соответствует требованиям, установленным организатором открытого конкурса; участник открытого конкурса отказался дать разъяснение положений заявки на участие в открытом конкурсе в соответствии с пунктом 2 настоящей статьи; заявка на участие в открытом конкурсе не отвечает требованиям, предусмотренным конкурсной документацией</w:t>
      </w:r>
    </w:p>
    <w:p>
      <w:r>
        <w:rPr>
          <w:b/>
        </w:rPr>
        <w:t>Статья 21. Определение победителя открытого конкурса</w:t>
      </w:r>
    </w:p>
    <w:p>
      <w:r>
        <w:rPr>
          <w:b/>
        </w:rPr>
        <w:t xml:space="preserve">1. </w:t>
      </w:r>
      <w:r>
        <w:t>Победителем открытого конкурса признается участник открытого конкурса, в заявке на участие в открытом конкурсе которого предложены лучшие условия поставок товаров (работ, услуг) для государственных нужд</w:t>
      </w:r>
    </w:p>
    <w:p>
      <w:r>
        <w:rPr>
          <w:b/>
        </w:rPr>
        <w:t xml:space="preserve">2. </w:t>
      </w:r>
      <w:r>
        <w:t>Конкурсная комиссия вправе потребовать от победителя открытого конкурса подтверждения соответствия требованиям к участникам открытого конкурса, установленным организатором открытого конкурса. В случае, если после объявления победителя открытого конкурса организатору открытого конкурса станут известны факты несоответствия победителя открытого конкурса требованиям к участникам открытого конкурса, установленным организатором открытого конкурса, заявка победителя на участие в открытом конкурсе отклоняется и новый победитель открытого конкурса определяется в соответствии с пунктом 1 статьи 20 настоящего Федерального закона и пунктом 1 настоящей статьи из числа остальных участников открытого конкурса</w:t>
      </w:r>
    </w:p>
    <w:p>
      <w:r>
        <w:rPr>
          <w:b/>
        </w:rPr>
        <w:t xml:space="preserve">3. </w:t>
      </w:r>
      <w:r>
        <w:t>В случае, если победитель открытого конкурса не подписал государственный контракт в установленные в извещении о проведении открытого конкурса сроки, организатор открытого конкурса определяет нового победителя открытого конкурса в соответствии с пунктом 1 статьи 20 настоящего Федерального закона и пунктом 1 настоящей статьи из числа остальных участников открытого конкурса</w:t>
      </w:r>
    </w:p>
    <w:p>
      <w:r>
        <w:rPr>
          <w:b/>
        </w:rPr>
        <w:t xml:space="preserve">4. </w:t>
      </w:r>
      <w:r>
        <w:t>Организатор открытого конкурса в трехдневный срок направляет победителю открытого конкурса уведомление в письменной форме о признании его победителем открытого конкурса</w:t>
      </w:r>
    </w:p>
    <w:p>
      <w:r>
        <w:rPr>
          <w:b/>
        </w:rPr>
        <w:t xml:space="preserve">5. </w:t>
      </w:r>
      <w:r>
        <w:t>Организатор открытого конкурса не позднее чем через 20 дней со дня определения победителя открытого конкурса обязан опубликовать в средствах массовой информации, в том числе в официальном издании уполномоченного федерального органа исполнительной власти, информацию о результатах открытого конкурса - о наименовании победителя открытого конкурса, о наименованиях поставляемых им товаров (работ, услуг) и ценах поставляемых товаров (работ, услуг). Положения настоящего пункта не применяются, если расходы на опубликование данной информации составят более чем 10 процентов установленной государственным контрактом цены товара (работы, услуги)</w:t>
      </w:r>
    </w:p>
    <w:p>
      <w:pPr>
        <w:pStyle w:val="Heading3"/>
      </w:pPr>
      <w:r>
        <w:t>ПРОВЕДЕНИЕ ЗАКРЫТОГО КОНКУРСА</w:t>
      </w:r>
    </w:p>
    <w:p>
      <w:r>
        <w:rPr>
          <w:b/>
        </w:rPr>
        <w:t>Статья 22. Закрытый конкурс</w:t>
      </w:r>
    </w:p>
    <w:p>
      <w:r>
        <w:rPr>
          <w:b/>
        </w:rPr>
        <w:t xml:space="preserve">1. </w:t>
      </w:r>
      <w:r>
        <w:t>Организатор конкурса по согласованию с уполномоченным федеральным органом исполнительной власти вправе проводить закрытые конкурсы в соответствии с настоящим Федеральным законом в случаях, если: предметом государственного контракта являются поставки товаров (работ, услуг) для нужд обороны и безопасности государства в части, составляющей государственную тайну в соответствии с законодательством Российской Федерации; технически сложные товары (работы, услуги) производятся ограниченным числом поставщиков (исполнителей)</w:t>
      </w:r>
    </w:p>
    <w:p>
      <w:r>
        <w:rPr>
          <w:b/>
        </w:rPr>
        <w:t xml:space="preserve">2. </w:t>
      </w:r>
      <w:r>
        <w:t>При проведении закрытого конкурса приглашение принять участие в закрытом конкурсе направляется каждому поставщику (исполнителю). Извещение о проведении закрытого конкурса в средствах массовой информации не публикуется</w:t>
      </w:r>
    </w:p>
    <w:p>
      <w:r>
        <w:rPr>
          <w:b/>
        </w:rPr>
        <w:t xml:space="preserve">3. </w:t>
      </w:r>
      <w:r>
        <w:t>К проведению закрытых конкурсов применяются положения главы II настоящего Федерального закона, если настоящей статьей не предусмотрено иное</w:t>
      </w:r>
    </w:p>
    <w:p>
      <w:pPr>
        <w:pStyle w:val="Heading3"/>
      </w:pPr>
      <w:r>
        <w:t>ПРОВЕДЕНИЕ ДВУХЭТАПНОГО КОНКУРСА</w:t>
      </w:r>
    </w:p>
    <w:p>
      <w:r>
        <w:rPr>
          <w:b/>
        </w:rPr>
        <w:t>Статья 23. Двухэтапный конкурс</w:t>
      </w:r>
    </w:p>
    <w:p>
      <w:r>
        <w:rPr>
          <w:b/>
        </w:rPr>
        <w:t xml:space="preserve">1. </w:t>
      </w:r>
      <w:r>
        <w:t>Организатор конкурса по согласованию с уполномоченным федеральным органом исполнительной власти вправе проводить двухэтапные конкурсы в соответствии с настоящим Федеральным законом в случаях, если: организатору конкурса необходимо провести переговоры с поставщиками (исполнителями) в целях определения их возможности обеспечить государственные нужды; организатор конкурса намерен заключить государственный контракт на выполнение научно-исследовательских, опытно-конструкторских и технологических работ</w:t>
      </w:r>
    </w:p>
    <w:p>
      <w:r>
        <w:rPr>
          <w:b/>
        </w:rPr>
        <w:t xml:space="preserve">2. </w:t>
      </w:r>
      <w:r>
        <w:t>К проведению двухэтапных конкурсов применяются соответствующие положения глав II и III настоящего Федерального закона</w:t>
      </w:r>
    </w:p>
    <w:p>
      <w:r>
        <w:rPr>
          <w:b/>
        </w:rPr>
        <w:t xml:space="preserve">3. </w:t>
      </w:r>
      <w:r>
        <w:t>При проведении двухэтапного конкурса все поставщики (исполнители) подают заявки на участие в указанном конкурсе, содержащие характеристики поставляемых товаров (работ, услуг) без указания их цен. На первом этапе двухэтапного конкурса организатор двухэтапного конкурса вправе проводить переговоры с участниками двухэтапного конкурса. По результатам первого этапа двухэтапного конкурса организатор двухэтапного конкурса вправе внести изменения и дополнения в первоначально установленные в конкурсной документации положения, соответствующие требованиям настоящего Федерального закона. Все внесенные изменения и дополнения доводятся до сведения участников двухэтапного конкурса</w:t>
      </w:r>
    </w:p>
    <w:p>
      <w:r>
        <w:rPr>
          <w:b/>
        </w:rPr>
        <w:t xml:space="preserve">4. </w:t>
      </w:r>
      <w:r>
        <w:t>На втором этапе двухэтапного конкурса участники двухэтапного конкурса подают повторно заявки на участие в двухэтапном конкурсе с указанием цен поставляемых товаров (работ, услуг)</w:t>
      </w:r>
    </w:p>
    <w:p>
      <w:r>
        <w:rPr>
          <w:b/>
        </w:rPr>
        <w:t xml:space="preserve">5. </w:t>
      </w:r>
      <w:r>
        <w:t>Рассмотрение, оценка и сопоставление повторно поданных заявок на участие в двухэтапном конкурсе осуществляются в целях определения победителя двухэтапного конкурса в соответствии с пунктом 1 статьи 20 и пунктом 1 статьи 21 настоящего Федерального закона</w:t>
      </w:r>
    </w:p>
    <w:p>
      <w:pPr>
        <w:pStyle w:val="Heading3"/>
      </w:pPr>
      <w:r>
        <w:t>РАЗРЕШЕНИЕ РАЗНОГЛАСИЙ</w:t>
      </w:r>
    </w:p>
    <w:p>
      <w:r>
        <w:rPr>
          <w:b/>
        </w:rPr>
        <w:t>Статья 24. Обжалование в судебном порядке</w:t>
      </w:r>
    </w:p>
    <w:p>
      <w:r>
        <w:t>Решения, принятые организатором конкурса при проведении конкурса, могут быть обжалованы в судебном порядке в соответствии с законодательством Российской Федерации.</w:t>
      </w:r>
    </w:p>
    <w:p>
      <w:r>
        <w:rPr>
          <w:b/>
        </w:rPr>
        <w:t>Статья 25. Ответственность за нарушение законодательства</w:t>
      </w:r>
    </w:p>
    <w:p>
      <w:r>
        <w:t>о конкурсах на размещение заказов на поставки товаров (работ, услуг) для государственных нужд За нарушение требований, установленных законодательством о конкурсах на размещение заказов на поставки товаров (работ, услуг) для государственных нужд, организатор конкурса и участники конкурса несут гражданско-правовую, административную, уголовную или иную ответственность в соответствии с законодательством Российской Федерации.</w:t>
      </w:r>
    </w:p>
    <w:p>
      <w:pPr>
        <w:pStyle w:val="Heading3"/>
      </w:pPr>
      <w:r>
        <w:t>ЗАКЛЮЧИТЕЛЬНЫЕ ПОЛОЖЕНИЯ</w:t>
      </w:r>
    </w:p>
    <w:p>
      <w:r>
        <w:rPr>
          <w:b/>
        </w:rPr>
        <w:t>Статья 26. Вступление в силу настоящего Федерального закона</w:t>
      </w:r>
    </w:p>
    <w:p>
      <w:r>
        <w:t>Настоящий Федеральный закон вступает в силу со дня его официального опубликования.</w:t>
      </w:r>
    </w:p>
    <w:p>
      <w:r>
        <w:rPr>
          <w:b/>
        </w:rPr>
        <w:t>Статья 27. О признании утратившими силу некоторых</w:t>
      </w:r>
    </w:p>
    <w:p>
      <w:r>
        <w:t>законодательных актов в связи с принятием настоящего Федерального закона В связи с принятием настоящего Федерального закона признать утратившими силу: пункт 6 статьи 3 Федерального закона "О поставках продукции для федеральных государственных нужд" (Собрание законодательства Российской Федерации, 1994, N 34, ст. 3540); абзац второй пункта 4 статьи 3 Федерального закона "О государственном оборонном заказе" (Собрание законодательства Российской Федерации, 1996, N 1, ст. 6).</w:t>
      </w:r>
    </w:p>
    <w:p>
      <w:r>
        <w:rPr>
          <w:b/>
        </w:rPr>
        <w:t>Статья 28. Приведение нормативных правовых актов в</w:t>
      </w:r>
    </w:p>
    <w:p>
      <w:r>
        <w:t>соответствие с настоящим Федеральным законом Президенту Российской Федерации, Правительству Российской Федерации привести свои нормативные правовые акты в соответствие с настоящим Федеральным законом.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