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бюджете Федерального фонда обязательного медицинского страхования на 1998 год</w:t>
      </w:r>
    </w:p>
    <w:p>
      <w:r>
        <w:rPr>
          <w:b/>
        </w:rPr>
        <w:t>Статья 1. Утвердить бюджет Федерального фонда обязательного медицинского страхования (далее - Фонд) на 1998 год по доходам в сумме 1 317,0 млн. рублей, по расходам в сумме 1 304,8 млн. рублей с превышением доходов над расходами в сумме 12,2 млн. рублей.</w:t>
      </w:r>
    </w:p>
    <w:p>
      <w:r>
        <w:t>Утвердить бюджет Федерального фонда обязательного медицинского страхования (далее - Фонд) на 1998 год по доходам в сумме 1 317,0 млн. рублей, по расходам в сумме 1 304,8 млн. рублей с превышением доходов над расходами в сумме 12,2 млн. рублей.</w:t>
      </w:r>
    </w:p>
    <w:p>
      <w:r>
        <w:rPr>
          <w:b/>
        </w:rPr>
        <w:t>Статья 2. Установить, что доходы бюджета Фонда на 1998 год формируются за счет следующих источников:</w:t>
      </w:r>
    </w:p>
    <w:p>
      <w:r>
        <w:t>(млн. рублей) 13,4 1 233,9 3,0 11,6 55,1</w:t>
      </w:r>
    </w:p>
    <w:p>
      <w:r>
        <w:rPr>
          <w:b/>
        </w:rPr>
        <w:t>Статья 3. Направить в 1998 году средства бюджета Фонда на следующие цели:</w:t>
      </w:r>
    </w:p>
    <w:p>
      <w:r>
        <w:t>(млн. рублей) выравнивание финансовых условий деятельности территориальных фондов обязательного медицинского страхования в рамках базовой программы обязательного медицинского страхования, включая нормированный страховой запас 1 061,4 выполнение целевых программ по оказанию медицинской помощи по обязательному медицинскому страхованию 118,0 в том числе: охрана материнства и детства 83,0 финансирование Ожогового центра Института хирургии имени А.В.Вишневского Российской академии медицинских наук 35,0 компьютеризация системы обязательного медицинского страхования 30,0 мероприятия по подготовке и переподготовке специалистов для системы обязательного медицинского страхования 4,2 научные исследования в области обязательного медицинского страхования 3,1 проведение региональных совещаний и конференций 0,7 международное сотрудничество по вопросам обязательного медицинского страхования 0,4 содержание Фонда 25,0 прочие расходы 62,0 в том числе: возврат территориальным фондам обязательного медицинского страхования страховых взносов, ошибочно перечисленных Фонду 50,5 возмещение расходов территориальным фондам обязательного медицинского страхования по сбору страховых взносов 10,0 издательская деятельность 1,5 остаток средств на 1 января 1999 года 12,2</w:t>
      </w:r>
    </w:p>
    <w:p>
      <w:r>
        <w:rPr>
          <w:b/>
        </w:rPr>
        <w:t>Статья 4. Установить нормированный страховой запас финансовых средств Фонда на 1998 год в сумме 85,0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t>Установить нормированный страховой запас финансовых средств Фонда на 1998 год в сумме 85,0 млн. рублей. Указанные средства резервируются на случай возникновения критических ситуаций с финансированием программ обязательного медицинского страхования и не являются свободными средствами.</w:t>
      </w:r>
    </w:p>
    <w:p>
      <w:r>
        <w:rPr>
          <w:b/>
        </w:rPr>
        <w:t>Статья 5. Настоящий Федеральный закон вступает в силу со дня его официального опубликования.</w:t>
      </w:r>
    </w:p>
    <w:p>
      <w:r>
        <w:t>Настоящий Федеральный закон вступает в силу со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