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статусе депутата Совета Федерации и статусе депутата Государственной Думы Федерального Собрания Российской Федерации"</w:t>
      </w:r>
    </w:p>
    <w:p>
      <w:r>
        <w:rPr>
          <w:b/>
        </w:rPr>
        <w:t>Статья 1. Внести в Федеральный закон "О статусе депутата Совета Федерации и статусе депутата Государственной Думы Федерального Собрания Российской Федерации" (Собрание законодательства Российской Федерации, 1994, № 2, ст. 74; 1996, № 12, ст. 1039; № 34, ст. 4029) изменения и дополнения, изложив его в следующей редакции:</w:t>
      </w:r>
    </w:p>
    <w:p>
      <w:r>
        <w:t>"ФЕДЕРАЛЬНЫЙ ЗАКОН О статусе члена Совета Федерации и статусе депутата Государственной Думы Федерального Собрания Российской Федерации Настоящий Федеральный закон определяет права, обязанности и ответственность члена Совета Федерации и депутата Государственной Думы Федерального Собрания Российской Федерации (далее - член Совета Федерации, депутат Государственной Думы соответственно), их помощников, предусматривает основные правовые и социальные гарантии при осуществлении ими своих полномочий.</w:t>
      </w:r>
    </w:p>
    <w:p>
      <w:r>
        <w:rPr>
          <w:b/>
        </w:rPr>
        <w:t xml:space="preserve">1. </w:t>
      </w:r>
      <w:r>
        <w:t>Членом Совета Федерации является представитель от субъекта Российской Федерации, уполномоченный в соответствии с федеральным законом о порядке формирования Совета Федерации Федерального Собрания Российской Федерации осуществлять в Совете Федерации Федерального Собрания Российской Федерации (далее - Совет Федерации) законодательные и иные полномочия, предусмотренные Конституцией Российской Федерации и настоящим Федеральным законом</w:t>
      </w:r>
    </w:p>
    <w:p>
      <w:r>
        <w:rPr>
          <w:b/>
        </w:rPr>
        <w:t xml:space="preserve">2. </w:t>
      </w:r>
      <w:r>
        <w:t>Депутатом Государственной Думы является избранный в соответствии с федеральным законом о выборах депутатов Государственной Думы Федерального Собрания Российской Федерации представитель народа, уполномоченный осуществлять в Государственной Думе Федерального Собрания Российской Федерации (далее Государственная Дума) законодательные и иные полномочия, предусмотренные Конституцией Российской Федерации и настоящим Федеральным законом</w:t>
      </w:r>
    </w:p>
    <w:p>
      <w:pPr>
        <w:pStyle w:val="Heading3"/>
      </w:pPr>
      <w:r>
        <w:t>ОБЩИЕ ПОЛОЖЕНИЯ</w:t>
      </w:r>
    </w:p>
    <w:p>
      <w:r>
        <w:rPr>
          <w:b/>
        </w:rPr>
        <w:t>Статья 1. Член Совета Федерации, депутат Государственной Думы</w:t>
      </w:r>
    </w:p>
    <w:p>
      <w:r>
        <w:t>"ФЕДЕРАЛЬНЫЙ ЗАКОН О статусе члена Совета Федерации и статусе депутата Государственной Думы Федерального Собрания Российской Федерации Настоящий Федеральный закон определяет права, обязанности и ответственность члена Совета Федерации и депутата Государственной Думы Федерального Собрания Российской Федерации (далее - член Совета Федерации, депутат Государственной Думы соответственно), их помощников, предусматривает основные правовые и социальные гарантии при осуществлении ими своих полномочий.</w:t>
      </w:r>
    </w:p>
    <w:p>
      <w:r>
        <w:rPr>
          <w:b/>
        </w:rPr>
        <w:t xml:space="preserve">1. </w:t>
      </w:r>
      <w:r>
        <w:t>Членом Совета Федерации является представитель от субъекта Российской Федерации, уполномоченный в соответствии с федеральным законом о порядке формирования Совета Федерации Федерального Собрания Российской Федерации осуществлять в Совете Федерации Федерального Собрания Российской Федерации (далее - Совет Федерации) законодательные и иные полномочия, предусмотренные Конституцией Российской Федерации и настоящим Федеральным законом</w:t>
      </w:r>
    </w:p>
    <w:p>
      <w:r>
        <w:rPr>
          <w:b/>
        </w:rPr>
        <w:t xml:space="preserve">2. </w:t>
      </w:r>
      <w:r>
        <w:t>Депутатом Государственной Думы является избранный в соответствии с федеральным законом о выборах депутатов Государственной Думы Федерального Собрания Российской Федерации представитель народа, уполномоченный осуществлять в Государственной Думе Федерального Собрания Российской Федерации (далее Государственная Дума) законодательные и иные полномочия, предусмотренные Конституцией Российской Федерации и настоящим Федеральным законом</w:t>
      </w:r>
    </w:p>
    <w:p>
      <w:r>
        <w:rPr>
          <w:b/>
        </w:rPr>
        <w:t>Статья 2. Член Совета Федерации, депутат Государственной Думы в системе государственных должностей Российской Федерации</w:t>
      </w:r>
    </w:p>
    <w:p>
      <w:r>
        <w:rPr>
          <w:b/>
        </w:rPr>
        <w:t xml:space="preserve">1. </w:t>
      </w:r>
      <w:r>
        <w:t>Статус члена Совета Федерации, статус депутата Государственной Думы определяются Конституцией Российской Федерации и настоящим Федеральным законом</w:t>
      </w:r>
    </w:p>
    <w:p>
      <w:r>
        <w:rPr>
          <w:b/>
        </w:rPr>
        <w:t xml:space="preserve">2. </w:t>
      </w:r>
      <w:r>
        <w:t>По объему социальных гарантий члены Совета Федерации, депутаты Государственной Думы приравниваются к федеральному министру; Председатель палаты, заместители Председателя палаты - к Председателю Правительства Российской Федерации, Заместителю Председателя Правительства Российской Федерации соответственно</w:t>
      </w:r>
    </w:p>
    <w:p>
      <w:r>
        <w:rPr>
          <w:b/>
        </w:rPr>
        <w:t xml:space="preserve">3. </w:t>
      </w:r>
      <w:r>
        <w:t>К социальным гарантиям деятельности члена Совета Федерации, депутата Государственной Думы относятся:</w:t>
      </w:r>
    </w:p>
    <w:p>
      <w:r>
        <w:rPr>
          <w:b/>
        </w:rPr>
        <w:t xml:space="preserve">4. </w:t>
      </w:r>
      <w:r>
        <w:t>Должностные лица федеральных органов государственной власти, органов государственной власти субъектов Российской Федерации, органов местного самоуправления обязаны обеспечивать члену Совета Федерации, депутату Государственной Думы условия для осуществления ими своих полномочий, установленных Конституцией Российской Федерации, настоящим Федеральным законом</w:t>
      </w:r>
    </w:p>
    <w:p>
      <w:r>
        <w:rPr>
          <w:b/>
        </w:rPr>
        <w:t xml:space="preserve">5. </w:t>
      </w:r>
      <w:r>
        <w:t>Дополнительные условия для осуществления членом Совета Федерации, депутатом Государственной Думы, являющимися инвалидами I группы, своих полномочий определяются постановлением соответствующей палаты Федерального Собрания Российской Федерации</w:t>
      </w:r>
    </w:p>
    <w:p>
      <w:r>
        <w:rPr>
          <w:b/>
        </w:rPr>
        <w:t xml:space="preserve">3. </w:t>
      </w:r>
      <w:r>
        <w:t>ежемесячное денежное вознаграждение и иные выплаты, предусмотренные настоящим Федеральным законом</w:t>
      </w:r>
    </w:p>
    <w:p>
      <w:r>
        <w:rPr>
          <w:b/>
        </w:rPr>
        <w:t xml:space="preserve">3. </w:t>
      </w:r>
      <w:r>
        <w:t>ежегодный оплачиваемый отпуск</w:t>
      </w:r>
    </w:p>
    <w:p>
      <w:r>
        <w:rPr>
          <w:b/>
        </w:rPr>
        <w:t xml:space="preserve">3. </w:t>
      </w:r>
      <w:r>
        <w:t>зачисление времени осуществления полномочий члена (депутата) Совета Федерации, депутата Государственной Думы в стаж федеральной государственной службы</w:t>
      </w:r>
    </w:p>
    <w:p>
      <w:r>
        <w:rPr>
          <w:b/>
        </w:rPr>
        <w:t xml:space="preserve">3. </w:t>
      </w:r>
      <w:r>
        <w:t>медицинское, санаторно-курортное обслуживание члена Совета Федерации, депутата Государственной Думы и членов их семей</w:t>
      </w:r>
    </w:p>
    <w:p>
      <w:r>
        <w:rPr>
          <w:b/>
        </w:rPr>
        <w:t xml:space="preserve">3. </w:t>
      </w:r>
      <w:r>
        <w:t>пенсионное обеспечение, в том числе пенсионное обеспечение членов их семей в случае смерти члена Совета Федерации, депутата Государственной Думы</w:t>
      </w:r>
    </w:p>
    <w:p>
      <w:r>
        <w:rPr>
          <w:b/>
        </w:rPr>
        <w:t xml:space="preserve">3. </w:t>
      </w:r>
      <w:r>
        <w:t>обязательное государственное страхование члена Совета Федерации, депутата Государственной Думы на случай причинения вреда их здоровью и имуществу</w:t>
      </w:r>
    </w:p>
    <w:p>
      <w:r>
        <w:rPr>
          <w:b/>
        </w:rPr>
        <w:t xml:space="preserve">3. </w:t>
      </w:r>
      <w:r>
        <w:t>обязательное государственное социальное страхование члена Совета Федерации, депутата Государственной Думы на случай заболевания или потери трудоспособности в период исполнения членом Совета Федерации, депутатом Государственной Думы своих полномочий</w:t>
      </w:r>
    </w:p>
    <w:p>
      <w:r>
        <w:rPr>
          <w:b/>
        </w:rPr>
        <w:t xml:space="preserve">3. </w:t>
      </w:r>
      <w:r>
        <w:t>жилищно-бытовое обеспечение члена Совета Федерации, депутата Государственной Думы, не имеющих жилой площади в городе Москве</w:t>
      </w:r>
    </w:p>
    <w:p>
      <w:r>
        <w:rPr>
          <w:b/>
        </w:rPr>
        <w:t xml:space="preserve">3. </w:t>
      </w:r>
      <w:r>
        <w:t>иные социальные гарантии, предусмотренные для федеральных министров</w:t>
      </w:r>
    </w:p>
    <w:p>
      <w:r>
        <w:t>Настоящий Федеральный закон вступает в силу со дня его официального опубликования. При этом срок, указанный в статье 45 Федерального закона "О статусе члена Совета Федерации и статусе депутата Государственной Думы Федерального Собрания Российской Федерации", начинает исчисляться со дня вступления в силу настоящего Федерального закона.</w:t>
      </w:r>
    </w:p>
    <w:p>
      <w:r>
        <w:rPr>
          <w:b/>
        </w:rPr>
        <w:t>Статья 3. Срок полномочий члена Совета Федерации, депутата Государственной Думы</w:t>
      </w:r>
    </w:p>
    <w:p>
      <w:r>
        <w:rPr>
          <w:b/>
        </w:rPr>
        <w:t xml:space="preserve">1. </w:t>
      </w:r>
      <w:r>
        <w:t>В соответствии с федеральным законом о порядке формирования Совета Федерации Федерального Собрания Российской Федерации срок полномочий члена Совета Федерации определяется сроком его полномочий в качестве главы законодательного (представительного) или исполнительного органа государственной власти субъекта Российской Федерации, а срок полномочий представителя двухпалатного законодательного (представительного) органа субъекта Российской Федерации определяется совместным решением обеих палат. Порядок подтверждения или прекращения полномочий члена Совета Федерации определяется Регламентом Совета Федерации Федерального Собрания Российской Федерации</w:t>
      </w:r>
    </w:p>
    <w:p>
      <w:r>
        <w:rPr>
          <w:b/>
        </w:rPr>
        <w:t xml:space="preserve">2. </w:t>
      </w:r>
      <w:r>
        <w:t>Срок полномочий депутата Государственной Думы начинается со дня избрания его депутатом Государственной Думы и прекращается со дня начала работы Государственной Думы нового созыва, за исключением случаев, предусмотренных частями первой и второй статьи 4 настоящего Федерального закона</w:t>
      </w:r>
    </w:p>
    <w:p>
      <w:r>
        <w:rPr>
          <w:b/>
        </w:rPr>
        <w:t>Статья 4. Досрочное прекращение полномочий члена Совета Федерации, депутата Государственной Думы</w:t>
      </w:r>
    </w:p>
    <w:p>
      <w:r>
        <w:rPr>
          <w:b/>
        </w:rPr>
        <w:t xml:space="preserve">1. </w:t>
      </w:r>
      <w:r>
        <w:t>Полномочия члена Совета Федерации, депутата Государственной Думы прекращаются досрочно в случаях:</w:t>
      </w:r>
    </w:p>
    <w:p>
      <w:r>
        <w:rPr>
          <w:b/>
        </w:rPr>
        <w:t xml:space="preserve">2. </w:t>
      </w:r>
      <w:r>
        <w:t>Полномочия депутата Государственной Думы прекращаются также в случаях:</w:t>
      </w:r>
    </w:p>
    <w:p>
      <w:r>
        <w:rPr>
          <w:b/>
        </w:rPr>
        <w:t xml:space="preserve">3. </w:t>
      </w:r>
      <w:r>
        <w:t>Решение о подтверждении или прекращении срока полномочий члена Совета Федерации по основаниям, предусмотренным частью первой статьи 3 настоящего Федерального закона и частью первой настоящей статьи, оформляется постановлением Совета Федерации</w:t>
      </w:r>
    </w:p>
    <w:p>
      <w:r>
        <w:rPr>
          <w:b/>
        </w:rPr>
        <w:t xml:space="preserve">4. </w:t>
      </w:r>
      <w:r>
        <w:t>Решение о прекращении полномочий депутата Государственной Думы по основаниям, предусмотренным частью первой и пунктами "а"- "в" части второй настоящей статьи, оформляется постановлением Государственной Думы, в котором определяется день прекращения полномочий депутата. Полномочия депутата Государственной Думы в случае, предусмотренном пунктом "г" части второй настоящей статьи, прекращаются со дня роспуска Государственной Думы</w:t>
      </w:r>
    </w:p>
    <w:p>
      <w:r>
        <w:rPr>
          <w:b/>
        </w:rPr>
        <w:t xml:space="preserve">1. </w:t>
      </w:r>
      <w:r>
        <w:t>утраты членом Совета Федерации, депутатом Государственной Думы гражданства Российской Федерации либо приобретения гражданства иностранного государства</w:t>
      </w:r>
    </w:p>
    <w:p>
      <w:r>
        <w:rPr>
          <w:b/>
        </w:rPr>
        <w:t xml:space="preserve">1. </w:t>
      </w:r>
      <w:r>
        <w:t>вступления в законную силу обвинительного приговора суда в отношении лица, являющегося членом Совета Федерации, депутатом Государственной Думы</w:t>
      </w:r>
    </w:p>
    <w:p>
      <w:r>
        <w:rPr>
          <w:b/>
        </w:rPr>
        <w:t xml:space="preserve">1. </w:t>
      </w:r>
      <w:r>
        <w:t>признания члена Совета Федерации, депутата Государственной Думы недееспособными на основании решения суда, вступившего в законную силу</w:t>
      </w:r>
    </w:p>
    <w:p>
      <w:r>
        <w:rPr>
          <w:b/>
        </w:rPr>
        <w:t xml:space="preserve">1. </w:t>
      </w:r>
      <w:r>
        <w:t>признания члена Совета Федерации, депутата Государственной Думы безвестно отсутствующими либо объявления их умершими на основании решения суда, вступившего в законную силу</w:t>
      </w:r>
    </w:p>
    <w:p>
      <w:r>
        <w:rPr>
          <w:b/>
        </w:rPr>
        <w:t xml:space="preserve">1. </w:t>
      </w:r>
      <w:r>
        <w:t>смерти члена Совета Федерации, депутата Государственной Думы</w:t>
      </w:r>
    </w:p>
    <w:p>
      <w:r>
        <w:rPr>
          <w:b/>
        </w:rPr>
        <w:t xml:space="preserve">1. </w:t>
      </w:r>
      <w:r>
        <w:t>призыва члена Совета Федерации, депутата Государственной Думы на военную службу с их согласия</w:t>
      </w:r>
    </w:p>
    <w:p>
      <w:r>
        <w:rPr>
          <w:b/>
        </w:rPr>
        <w:t xml:space="preserve">2. </w:t>
      </w:r>
      <w:r>
        <w:t>письменного заявления депутата Государственной Думы о сложении своих полномочий</w:t>
      </w:r>
    </w:p>
    <w:p>
      <w:r>
        <w:rPr>
          <w:b/>
        </w:rPr>
        <w:t xml:space="preserve">2. </w:t>
      </w:r>
      <w:r>
        <w:t>избрания депутата Государственной Думы депутатом законодательного (представительного) органа государственной власти субъекта Российской Федерации или органа местного самоуправления, выборным должностным лицом иного органа государственной власти или органа местного самоуправления</w:t>
      </w:r>
    </w:p>
    <w:p>
      <w:r>
        <w:rPr>
          <w:b/>
        </w:rPr>
        <w:t xml:space="preserve">2. </w:t>
      </w:r>
      <w:r>
        <w:t>поступления депутата Государственной Думы на государственную или муниципальную службу, вхождения его в состав органа управления хозяйственного общества или иной коммерческой организации, занятия им предпринимательской или другой оплачиваемой деятельностью, кроме преподавательской, научной и иной творческой деятельности</w:t>
      </w:r>
    </w:p>
    <w:p>
      <w:r>
        <w:rPr>
          <w:b/>
        </w:rPr>
        <w:t xml:space="preserve">2. </w:t>
      </w:r>
      <w:r>
        <w:t>роспуска Государственной Думы в случаях, предусмотренных статьями 111 и 117 Конституции Российской Федерации</w:t>
      </w:r>
    </w:p>
    <w:p>
      <w:r>
        <w:rPr>
          <w:b/>
        </w:rPr>
        <w:t>Статья 5. Удостоверения и нагрудные знаки члена Совета Федерации, депутата Государственной Думы</w:t>
      </w:r>
    </w:p>
    <w:p>
      <w:r>
        <w:rPr>
          <w:b/>
        </w:rPr>
        <w:t xml:space="preserve">1. </w:t>
      </w:r>
      <w:r>
        <w:t>Член Совета Федерации, депутат Государственной Думы имеют удостоверения, являющиеся их основными документами, подтверждающими личность и полномочия члена Совета Федерации, депутата Государственной Думы, и нагрудные знаки. Указанными удостоверениями и нагрудными знаками они пользуются в течение срока своих полномочий</w:t>
      </w:r>
    </w:p>
    <w:p>
      <w:r>
        <w:rPr>
          <w:b/>
        </w:rPr>
        <w:t xml:space="preserve">2. </w:t>
      </w:r>
      <w:r>
        <w:t>Удостоверения члена Совета Федерации, депутата Государственной Думы являются документами, дающими право беспрепятственно посещать органы государственной власти, органы местного самоуправления, присутствовать на заседаниях их коллегиальных органов, а также беспрепятственно посещать воинские части, организации независимо от форм собственности, полностью или частично финансируемые за счет средств федерального бюджета, бюджета субъекта Российской Федерации, местного бюджета, либо имеющие льготы по уплате налогов и обязательных платежей, либо имеющие в качестве учредителей органы государственной власти и (или) органы местного самоуправления</w:t>
      </w:r>
    </w:p>
    <w:p>
      <w:r>
        <w:rPr>
          <w:b/>
        </w:rPr>
        <w:t xml:space="preserve">3. </w:t>
      </w:r>
      <w:r>
        <w:t>Положения об удостоверениях и нагрудных знаках члена Совета Федерации, депутата Государственной Думы, их образцы и описания утверждаются постановлением соответствующей палаты Федерального Собрания Российской Федерации</w:t>
      </w:r>
    </w:p>
    <w:p>
      <w:r>
        <w:rPr>
          <w:b/>
        </w:rPr>
        <w:t>Статья 6. Условия осуществления членом Совета Федерации, депутатом Государственной Думы своих полномочий</w:t>
      </w:r>
    </w:p>
    <w:p>
      <w:r>
        <w:rPr>
          <w:b/>
        </w:rPr>
        <w:t xml:space="preserve">1. </w:t>
      </w:r>
      <w:r>
        <w:t>Депутат Государственной Думы осуществляет свои полномочия на постоянной основе</w:t>
      </w:r>
    </w:p>
    <w:p>
      <w:r>
        <w:rPr>
          <w:b/>
        </w:rPr>
        <w:t xml:space="preserve">2. </w:t>
      </w:r>
      <w:r>
        <w:t>Депутат Государственной Думы не вправе:</w:t>
      </w:r>
    </w:p>
    <w:p>
      <w:r>
        <w:rPr>
          <w:b/>
        </w:rPr>
        <w:t xml:space="preserve">3. </w:t>
      </w:r>
      <w:r>
        <w:t>Член Совета Федерации, депутат Государственной Думы, являющиеся на день начала срока соответствующих полномочий военнослужащими, лицами рядового и начальствующего состава органов внутренних дел, работниками органов прокуратуры, органов налоговой полиции и таможенных органов, учреждений и органов уголовно-исполнительной системы, приостанавливают на весь срок указанных полномочий военную службу или службу в перечисленных органах и учреждениях</w:t>
      </w:r>
    </w:p>
    <w:p>
      <w:r>
        <w:rPr>
          <w:b/>
        </w:rPr>
        <w:t xml:space="preserve">4. </w:t>
      </w:r>
      <w:r>
        <w:t>Срок приостановления военной службы или службы в органах и учреждениях, указанных в части третьей настоящей статьи, засчитывается в выслугу лет военнослужащих или работников указанных органов и учреждений. В течение данного срока выплата денежного довольствия (денежного содержания) и иных средств, предусмотренных федеральным законодательством для военнослужащих и работников указанных органов и учреждений, а также присвоение очередных воинских или специальных званий и классных чинов не производится. В течение этого срока член Совета Федерации, депутат Государственной Думы вправе уволиться с военной службы или службы в указанных органах и учреждениях по основаниям, предусмотренным федеральным законодательством</w:t>
      </w:r>
    </w:p>
    <w:p>
      <w:r>
        <w:rPr>
          <w:b/>
        </w:rPr>
        <w:t xml:space="preserve">5. </w:t>
      </w:r>
      <w:r>
        <w:t>Орган исполнительной власти субъекта Российской Федерации, на территории которого находится избирательный округ депутата Государственной Думы, обязан предоставлять ему для осуществления депутатских полномочий транспортные средства, отдельное охраняемое помещение, оборудованное мебелью, средствами связи, в том числе правительственной связью, и необходимой оргтехникой, включая персональные компьютеры, подключенные к общей сети соответствующих органов государственной власти, принтеры, копировально-множительную технику, а также обеспечивать иные условия для осуществления им своих полномочий, предусмотренные настоящим Федеральным законом</w:t>
      </w:r>
    </w:p>
    <w:p>
      <w:r>
        <w:rPr>
          <w:b/>
        </w:rPr>
        <w:t xml:space="preserve">6. </w:t>
      </w:r>
      <w:r>
        <w:t>Депутату Государственной Думы, избранному по общефедеральному избирательному округу, средства для осуществления депутатских полномочий, перечисленные в части пятой настоящей статьи, предоставляются органом исполнительной власти того субъекта Российской Федерации, который определен указанному депутату Государственной Думы в соответствии с частью первой статьи 8 настоящего Федерального закона</w:t>
      </w:r>
    </w:p>
    <w:p>
      <w:r>
        <w:rPr>
          <w:b/>
        </w:rPr>
        <w:t xml:space="preserve">7. </w:t>
      </w:r>
      <w:r>
        <w:t>Глава органа исполнительной власти субъекта Российской Федерации, органа местного самоуправления несет ответственность за создание предусмотренных настоящим Федеральным законом условий для осуществления полномочий депутата Государственной Думы и его помощников</w:t>
      </w:r>
    </w:p>
    <w:p>
      <w:r>
        <w:rPr>
          <w:b/>
        </w:rPr>
        <w:t xml:space="preserve">8. </w:t>
      </w:r>
      <w:r>
        <w:t>Общий объем ежегодных расходов на одного члена Совета Федерации, депутата Государственной Думы, необходимых для обеспечения перечисленных в настоящей статье условий для осуществления их полномочий, устанавливается ежегодно постановлением Совета Федерации, Государственной Думы соответственно в пределах расходов, утвержденных федеральным законом о федеральном бюджете на содержание Совета Федерации, Государственной Думы, в срок не позднее одного месяца со дня вступления в силу федерального закона о федеральном бюджете на следующий финансовый год</w:t>
      </w:r>
    </w:p>
    <w:p>
      <w:r>
        <w:rPr>
          <w:b/>
        </w:rPr>
        <w:t xml:space="preserve">2. </w:t>
      </w:r>
      <w:r>
        <w:t>быть депутатом законодательного (представительного) органа государственной власти субъекта Российской Федерации или органа местного самоуправления, выборным должностным лицом иного органа государственной власти или органа местного самоуправления</w:t>
      </w:r>
    </w:p>
    <w:p>
      <w:r>
        <w:rPr>
          <w:b/>
        </w:rPr>
        <w:t xml:space="preserve">2. </w:t>
      </w:r>
      <w:r>
        <w:t>находиться на государственной или муниципальной службе</w:t>
      </w:r>
    </w:p>
    <w:p>
      <w:r>
        <w:rPr>
          <w:b/>
        </w:rPr>
        <w:t xml:space="preserve">2. </w:t>
      </w:r>
      <w:r>
        <w:t>заниматься предпринимательской или другой оплачиваемой деятельностью, кроме преподавательской, научной и иной творческой деятельности</w:t>
      </w:r>
    </w:p>
    <w:p>
      <w:r>
        <w:rPr>
          <w:b/>
        </w:rPr>
        <w:t xml:space="preserve">2. </w:t>
      </w:r>
      <w:r>
        <w:t>состоять членом органа управления хозяйственного общества или иной коммерческой организации</w:t>
      </w:r>
    </w:p>
    <w:p>
      <w:r>
        <w:rPr>
          <w:b/>
        </w:rPr>
        <w:t>Статья 7. Формы деятельности члена Совета Федерации, депутата Государственной Думы</w:t>
      </w:r>
    </w:p>
    <w:p>
      <w:r>
        <w:rPr>
          <w:b/>
        </w:rPr>
        <w:t xml:space="preserve">1. </w:t>
      </w:r>
      <w:r>
        <w:t>Формами деятельности члена Совета Федерации, депутата Государственной Думы являются:</w:t>
      </w:r>
    </w:p>
    <w:p>
      <w:r>
        <w:rPr>
          <w:b/>
        </w:rPr>
        <w:t xml:space="preserve">2. </w:t>
      </w:r>
      <w:r>
        <w:t>Формами деятельности депутата Государственной Думы также являются:</w:t>
      </w:r>
    </w:p>
    <w:p>
      <w:r>
        <w:rPr>
          <w:b/>
        </w:rPr>
        <w:t xml:space="preserve">3. </w:t>
      </w:r>
      <w:r>
        <w:t>Деятельность члена Совета Федерации, депутата Государственной Думы может осуществляться также в иных формах, предусмотренных Конституцией Российской Федерации, настоящим Федеральным законом и регламентами палат Федерального Собрания Российской Федерации</w:t>
      </w:r>
    </w:p>
    <w:p>
      <w:r>
        <w:rPr>
          <w:b/>
        </w:rPr>
        <w:t xml:space="preserve">1. </w:t>
      </w:r>
      <w:r>
        <w:t>участие в заседаниях соответственно Совета Федерации, Государственной Думы в порядке, установленном регламентами палат Федерального Собрания Российской Федерации; в совместных заседаниях палат Федерального Собрания Российской Федерации</w:t>
      </w:r>
    </w:p>
    <w:p>
      <w:r>
        <w:rPr>
          <w:b/>
        </w:rPr>
        <w:t xml:space="preserve">1. </w:t>
      </w:r>
      <w:r>
        <w:t>участие в работе комитетов и комиссий палат Федерального Собрания Российской Федерации в порядке, установленном регламентами палат Федерального Собрания Российской Федерации; в работе согласительных комиссий, создаваемых Советом Федерации и Государственной Думой</w:t>
      </w:r>
    </w:p>
    <w:p>
      <w:r>
        <w:rPr>
          <w:b/>
        </w:rPr>
        <w:t xml:space="preserve">1. </w:t>
      </w:r>
      <w:r>
        <w:t>участие в выполнении поручений соответственно Совета Федерации, Государственной Думы и их органов</w:t>
      </w:r>
    </w:p>
    <w:p>
      <w:r>
        <w:rPr>
          <w:b/>
        </w:rPr>
        <w:t xml:space="preserve">1. </w:t>
      </w:r>
      <w:r>
        <w:t>участие в парламентских слушаниях</w:t>
      </w:r>
    </w:p>
    <w:p>
      <w:r>
        <w:rPr>
          <w:b/>
        </w:rPr>
        <w:t xml:space="preserve">1. </w:t>
      </w:r>
      <w:r>
        <w:t>внесение законопроектов в Государственную Думу</w:t>
      </w:r>
    </w:p>
    <w:p>
      <w:r>
        <w:rPr>
          <w:b/>
        </w:rPr>
        <w:t xml:space="preserve">1. </w:t>
      </w:r>
      <w:r>
        <w:t>внесение парламентского запроса (запроса Совета Федерации, Государственной Думы), запроса члена Совета Федерации, депутата Государственной Думы (депутатского запроса)</w:t>
      </w:r>
    </w:p>
    <w:p>
      <w:r>
        <w:rPr>
          <w:b/>
        </w:rPr>
        <w:t xml:space="preserve">1. </w:t>
      </w:r>
      <w:r>
        <w:t>обращение с вопросами к членам Правительства Российской Федерации на заседании соответствующей палаты Федерального Собрания Российской Федерации</w:t>
      </w:r>
    </w:p>
    <w:p>
      <w:r>
        <w:rPr>
          <w:b/>
        </w:rPr>
        <w:t xml:space="preserve">1. </w:t>
      </w:r>
      <w:r>
        <w:t>обращение к соответствующим должностным лицам с требованием принять меры по немедленному пресечению обнаружившегося нарушения прав граждан</w:t>
      </w:r>
    </w:p>
    <w:p>
      <w:r>
        <w:rPr>
          <w:b/>
        </w:rPr>
        <w:t xml:space="preserve">2. </w:t>
      </w:r>
      <w:r>
        <w:t>работа с избирателями</w:t>
      </w:r>
    </w:p>
    <w:p>
      <w:r>
        <w:rPr>
          <w:b/>
        </w:rPr>
        <w:t xml:space="preserve">2. </w:t>
      </w:r>
      <w:r>
        <w:t>участие в работе депутатских объединений - фракций и депутатских групп в Государственной Думе</w:t>
      </w:r>
    </w:p>
    <w:p>
      <w:r>
        <w:rPr>
          <w:b/>
        </w:rPr>
        <w:t>Статья 8. Взаимоотношения депутата Государственной Думы с избирателями</w:t>
      </w:r>
    </w:p>
    <w:p>
      <w:r>
        <w:rPr>
          <w:b/>
        </w:rPr>
        <w:t xml:space="preserve">1. </w:t>
      </w:r>
      <w:r>
        <w:t>Депутат Государственной Думы поддерживает связь с избирателями. При этом депутат Государственной Думы, избранный по одномандатному избирательному округу, поддерживает связь с избирателями своего округа, а депутат Государственной Думы, избранный по общефедеральному избирательному округу, поддерживает связь с избирателями в субъекте (субъектах) Российской Федерации, определенном (определенных) соответствующей фракцией в Государственной Думе, созданной избирательным объединением, по списку которого он был избран</w:t>
      </w:r>
    </w:p>
    <w:p>
      <w:r>
        <w:rPr>
          <w:b/>
        </w:rPr>
        <w:t xml:space="preserve">2. </w:t>
      </w:r>
      <w:r>
        <w:t>Депутат Государственной Думы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w:t>
      </w:r>
    </w:p>
    <w:p>
      <w:r>
        <w:rPr>
          <w:b/>
        </w:rPr>
        <w:t xml:space="preserve">3. </w:t>
      </w:r>
      <w:r>
        <w:t>Депутат Государственной Думы информирует избирателей о своей деятельности во время встреч с ними, а также через средства массовой информации</w:t>
      </w:r>
    </w:p>
    <w:p>
      <w:r>
        <w:rPr>
          <w:b/>
        </w:rPr>
        <w:t xml:space="preserve">4. </w:t>
      </w:r>
      <w:r>
        <w:t>Депутату Государственной Думы ежемесячно предоставляются соответствующие дни для работы с избирателями в порядке, определяемом Регламентом Государственной Думы Федерального Собрания Российской Федерации</w:t>
      </w:r>
    </w:p>
    <w:p>
      <w:r>
        <w:rPr>
          <w:b/>
        </w:rPr>
        <w:t>Статья 9. Соблюдение этических норм членом Совета Федерации, депутатом Государственной Думы</w:t>
      </w:r>
    </w:p>
    <w:p>
      <w:r>
        <w:t>Член Совета Федерации, депутат Государственной Думы обязаны соблюдать этические нормы. Ответственность за нарушение членом Совета Федерации, депутатом Государственной Думы указанных норм устанавливается регламентами палат Федерального Собрания Российской Федерации.</w:t>
      </w:r>
    </w:p>
    <w:p>
      <w:r>
        <w:rPr>
          <w:b/>
        </w:rPr>
        <w:t>Статья 10. Декларации о доходах и об имуществе члена Совета Федерации, депутата Государственной Думы</w:t>
      </w:r>
    </w:p>
    <w:p>
      <w:r>
        <w:t>Член Совета Федерации, депутат Государственной Думы представляют декларации о доходах и об имуществе, принадлежащем им на праве собственности, в порядке, установленном федеральным законодательством о государственной службе. Информация о нарушениях, связанных с умышленным сокрытием доходов и выявленных налоговыми органами Российской Федерации, подлежит опубликованию в официальном печатном издании Федерального Собрания Российской Федерации.</w:t>
      </w:r>
    </w:p>
    <w:p>
      <w:pPr>
        <w:pStyle w:val="Heading3"/>
      </w:pPr>
      <w:r>
        <w:t>ГАРАНТИИ ДЕЯТЕЛЬНОСТИ ЧЛЕНА СОВЕТА ФЕДЕРАЦИИ, ДЕПУТАТА ГОСУДАРСТВЕННОЙ ДУМЫ</w:t>
      </w:r>
    </w:p>
    <w:p>
      <w:r>
        <w:rPr>
          <w:b/>
        </w:rPr>
        <w:t>Статья 11. Право законодательной инициативы члена Совета Федерации, депутата Государственной Думы</w:t>
      </w:r>
    </w:p>
    <w:p>
      <w:r>
        <w:rPr>
          <w:b/>
        </w:rPr>
        <w:t xml:space="preserve">1. </w:t>
      </w:r>
      <w:r>
        <w:t>Член Совета Федерации, депутат Государственной Думы имеют право законодательной инициативы, которое осуществляется в форме внесения в Государственную Думу законопроектов и поправок к ним</w:t>
      </w:r>
    </w:p>
    <w:p>
      <w:r>
        <w:rPr>
          <w:b/>
        </w:rPr>
        <w:t xml:space="preserve">2. </w:t>
      </w:r>
      <w:r>
        <w:t>Группа численностью не менее одной пятой членов Совета Федерации или депутатов Государственной Думы может вносить предложения о поправках к Конституции Российской Федерации и пересмотре положений Конституции Российской Федерации</w:t>
      </w:r>
    </w:p>
    <w:p>
      <w:r>
        <w:rPr>
          <w:b/>
        </w:rPr>
        <w:t xml:space="preserve">3. </w:t>
      </w:r>
      <w:r>
        <w:t>Перечисленные в частях первой и второй настоящей статьи законодательные инициативы подлежат обязательному рассмотрению Государственной Думой</w:t>
      </w:r>
    </w:p>
    <w:p>
      <w:r>
        <w:rPr>
          <w:b/>
        </w:rPr>
        <w:t xml:space="preserve">4. </w:t>
      </w:r>
      <w:r>
        <w:t>Порядок осуществления права законодательной инициативы членом Совета Федерации, депутатом Государственной Думы определяется Конституцией Российской Федерации, настоящим Федеральным законом и регламентами палат Федерального Собрания Российской Федерации</w:t>
      </w:r>
    </w:p>
    <w:p>
      <w:r>
        <w:rPr>
          <w:b/>
        </w:rPr>
        <w:t>Статья 12. Участие члена Совета Федерации, депутата Государственной Думы в заседании соответствующей палаты Федерального Собрания Российской Федерации, а также в заседании комитета, комиссии соответствующей палаты Федерального Собрания Российской Федерации, согласительной комиссии</w:t>
      </w:r>
    </w:p>
    <w:p>
      <w:r>
        <w:rPr>
          <w:b/>
        </w:rPr>
        <w:t xml:space="preserve">1. </w:t>
      </w:r>
      <w:r>
        <w:t>Член Совета Федерации, депутат Государственной Думы пользуются правом решающего голоса по всем вопросам, рассматриваемым соответствующей палатой Федерального Собрания Российской Федерации, а также комитетом, комиссией данной палаты Федерального Собрания Российской Федерации, согласительной комиссией, членами которых они являются</w:t>
      </w:r>
    </w:p>
    <w:p>
      <w:r>
        <w:rPr>
          <w:b/>
        </w:rPr>
        <w:t xml:space="preserve">2. </w:t>
      </w:r>
      <w:r>
        <w:t>Член Совета Федерации, депутат Государственной Думы реализуют на заседаниях соответствующей палаты Федерального Собрания Российской Федерации, комитета, комиссии данной палаты, согласительной комиссии предоставленные им права в соответствии с Конституцией Российской Федерации, настоящим Федеральным законом и регламентами палат Федерального Собрания Российской Федерации</w:t>
      </w:r>
    </w:p>
    <w:p>
      <w:r>
        <w:rPr>
          <w:b/>
        </w:rPr>
        <w:t xml:space="preserve">3. </w:t>
      </w:r>
      <w:r>
        <w:t>Член Совета Федерации, депутат Государственной Думы принимают личное участие в заседании соответствующей палаты Федерального Собрания Российской Федерации, комитета, комиссии, согласительной комиссии, членами которых они являются, в порядке, установленном регламентами палат Федерального Собрания Российской Федерации. В случае невозможности присутствовать на заседании соответствующей палаты Федерального Собрания Российской Федерации, комитета, комиссии, согласительной комиссии по уважительной причине член Совета Федерации, депутат Государственной Думы заблаговременно информируют об этом соответственно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комитета, комиссии, сопредседателя согласительной комиссии</w:t>
      </w:r>
    </w:p>
    <w:p>
      <w:r>
        <w:rPr>
          <w:b/>
        </w:rPr>
        <w:t xml:space="preserve">4. </w:t>
      </w:r>
      <w:r>
        <w:t>Член Совета Федерации, депутат Государственной Думы вправе присутствовать на любом заседании каждой из палат Федерального Собрания Российской Федерации</w:t>
      </w:r>
    </w:p>
    <w:p>
      <w:r>
        <w:rPr>
          <w:b/>
        </w:rPr>
        <w:t>Статья 13. Парламентский запрос</w:t>
      </w:r>
    </w:p>
    <w:p>
      <w:r>
        <w:rPr>
          <w:b/>
        </w:rPr>
        <w:t xml:space="preserve">1. </w:t>
      </w:r>
      <w:r>
        <w:t>Совет Федерации, Государственная Дума вправе направить парламентский запрос Председателю Правительства Российской Федерации, членам Правительства Российской Федерации, Генеральному прокурору Российской Федерации, Председателю Центрального банка Российской Федерации, Председателю Центральной избирательной комиссии Российской Федерации, председателям других избирательных комиссий, председателям комиссий референдума, Председателю Счетной палаты Российской Федерации, руководителям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Пенсионного фонда Российской Федерации, Фонда социального страхования Российской Федерации, Государственного фонда занятости населения Российской Федерации, Федерального фонда обязательного медицинского страхования Российской Федерации по вопросам, входящим в компетенцию указанных органов и должностных лиц, с соблюдением требований, предусмотренных статьей 18 настоящего Федерального закона</w:t>
      </w:r>
    </w:p>
    <w:p>
      <w:r>
        <w:rPr>
          <w:b/>
        </w:rPr>
        <w:t xml:space="preserve">2. </w:t>
      </w:r>
      <w:r>
        <w:t>Парламентский запрос принимается большинством голосов от общего числа членов или депутатов соответствующей палаты Федерального Собрания Российской Федерации в порядке, установленном регламентами палат Федерального Собрания Российской Федерации</w:t>
      </w:r>
    </w:p>
    <w:p>
      <w:r>
        <w:rPr>
          <w:b/>
        </w:rPr>
        <w:t xml:space="preserve">3. </w:t>
      </w:r>
      <w:r>
        <w:t>Должностное лицо, которому направлен парламентский запрос, должно дать ответ на него в устной (на заседании соответствующей палаты Федерального Собрания Российской Федерации) или письменной форме не позднее чем через 15 дней со дня получения парламентского запроса или в иной, установленный соответствующей палатой Федерального Собрания Российской Федерации срок. Ответ должен быть подписан тем должностным лицом, которому направлен парламентский запрос, либо лицом, временно исполняющим его обязанности. Письменный ответ на парламентский запрос оглашается председательствующим на заседании соответствующей палаты Федерального Собрания Российской Федерации. Копии письменного ответа направляются всем членам палаты Федерального Собрания, от имени которой был направлен парламентский запрос</w:t>
      </w:r>
    </w:p>
    <w:p>
      <w:r>
        <w:rPr>
          <w:b/>
        </w:rPr>
        <w:t>Статья 14. Запрос члена Совета Федерации, депутата Государственной Думы (депутатский запрос)</w:t>
      </w:r>
    </w:p>
    <w:p>
      <w:r>
        <w:rPr>
          <w:b/>
        </w:rPr>
        <w:t xml:space="preserve">1. </w:t>
      </w:r>
      <w:r>
        <w:t>Член Совета Федерации, депутат Государственной Думы (инициатор запроса) вправе направить запрос Председателю Правительства Российской Федерации, членам Правительства Российской Федерации, Генеральному прокурору Российской Федерации, Председателю Центрального банка Российской Федерации, Председателю Центральной избирательной комиссии Российской Федерации, председателям других избирательных комиссий, председателям комиссий референдума, руководителям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Пенсионного фонда Российской Федерации, Фонда социального страхования Российской Федерации, Государственного фонда занятости населения Российской Федерации, Федерального фонда обязательного медицинского страхования Российской Федерации по вопросам, входящим в компетенцию указанных органов и должностных лиц, с соблюдением требований, предусмотренных статьей 18 настоящего Федерального закона</w:t>
      </w:r>
    </w:p>
    <w:p>
      <w:r>
        <w:rPr>
          <w:b/>
        </w:rPr>
        <w:t xml:space="preserve">2. </w:t>
      </w:r>
      <w:r>
        <w:t>Запрос члена Совета Федерации, депутата Государственной Думы направляется ими самостоятельно и не требует оглашения на заседании соответствующей палаты Федерального Собрания Российской Федерации</w:t>
      </w:r>
    </w:p>
    <w:p>
      <w:r>
        <w:rPr>
          <w:b/>
        </w:rPr>
        <w:t xml:space="preserve">3. </w:t>
      </w:r>
      <w:r>
        <w:t>Должностное лицо, которому направлен запрос, должно дать ответ на него в письменной форме не позднее чем через 30 дней со дня его получения или в иной, согласованный с инициатором запроса срок</w:t>
      </w:r>
    </w:p>
    <w:p>
      <w:r>
        <w:rPr>
          <w:b/>
        </w:rPr>
        <w:t xml:space="preserve">4. </w:t>
      </w:r>
      <w:r>
        <w:t>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с соблюдением требований, предусмотренных статьей 18 настоящего Федерального закона. О дне рассмотрения поставленных в запросе вопросов инициатор запроса должен быть извещен заблаговременно, но не позднее чем за три дня до дня заседания соответствующего органа</w:t>
      </w:r>
    </w:p>
    <w:p>
      <w:r>
        <w:rPr>
          <w:b/>
        </w:rPr>
        <w:t xml:space="preserve">5. </w:t>
      </w:r>
      <w:r>
        <w:t>Ответ на запрос должен быть подписан тем должностным лицом, которому направлен запрос, либо лицом, временно исполняющим его обязанности</w:t>
      </w:r>
    </w:p>
    <w:p>
      <w:r>
        <w:rPr>
          <w:b/>
        </w:rPr>
        <w:t>Статья 15. Приглашение членов Правительства Российской Федерации и других должностных лиц на заседание соответствующей палаты Федерального Собрания Российской Федерации</w:t>
      </w:r>
    </w:p>
    <w:p>
      <w:r>
        <w:rPr>
          <w:b/>
        </w:rPr>
        <w:t xml:space="preserve">1. </w:t>
      </w:r>
      <w:r>
        <w:t>Совет Федерации, Государственная Дума вправе пригласить Председателя Правительства Российской Федерации, членов Правительства Российской Федерации, Генерального прокурора Российской Федерации, Председателя Центрального банка Российской Федерации, Председателя Центральной избирательной комиссии Российской Федерации, руководителей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председателя Пенсионного фонда Российской Федерации, председателя Государственного фонда занятости населения Российской Федерации, председателя Фонда социального страхования Российской Федерации, председателя Федерального фонда обязательного медицинского страхования Российской Федерации на заседание соответствующей палаты Федерального Собрания Российской Федерации</w:t>
      </w:r>
    </w:p>
    <w:p>
      <w:r>
        <w:rPr>
          <w:b/>
        </w:rPr>
        <w:t xml:space="preserve">2. </w:t>
      </w:r>
      <w:r>
        <w:t>В порядке работы соответствующей палаты Федерального Собрания Российской Федерации предусматривается время для обращения членов, депутатов соответствующей палаты Федерального Собрания Российской Федерации с вопросами к должностным лицам, перечисленным в части первой настоящей статьи, и ответов на них</w:t>
      </w:r>
    </w:p>
    <w:p>
      <w:r>
        <w:rPr>
          <w:b/>
        </w:rPr>
        <w:t xml:space="preserve">3. </w:t>
      </w:r>
      <w:r>
        <w:t>Если приглашенное должностное лицо не может прибыть на заседание соответствующей палаты Федерального Собрания Российской Федерации в заранее согласованное время, то оно может либо прибыть в иное время по согласованию с Председателем Совета Федерации Федерального Собрания Российской Федерации, Председателем Государственной Думы Федерального Собрания Российской Федерации соответственно, либо направить своего заместителя на заседание соответствующей палаты Федерального Собрания Российской Федерации</w:t>
      </w:r>
    </w:p>
    <w:p>
      <w:r>
        <w:rPr>
          <w:b/>
        </w:rPr>
        <w:t>Статья 16. Право члена Совета Федерации, депутата Государственной Думы на прием в первоочередном порядке должностными лицами</w:t>
      </w:r>
    </w:p>
    <w:p>
      <w:r>
        <w:t>По вопросам своей деятельности член Совета Федерации, депутат Государственной Думы пользуются правом на прием в первоочередном порядке руководителями и другими должностными лицами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независимо от форм собственности, лицами начальствующего состава Вооруженных Сил Российской Федерации, других войск и воинских формирований.</w:t>
      </w:r>
    </w:p>
    <w:p>
      <w:r>
        <w:rPr>
          <w:b/>
        </w:rPr>
        <w:t>Статья 17. Право члена Совета Федерации, депутата Государственной Думы на получение и распространение информации</w:t>
      </w:r>
    </w:p>
    <w:p>
      <w:r>
        <w:rPr>
          <w:b/>
        </w:rPr>
        <w:t xml:space="preserve">1. </w:t>
      </w:r>
      <w:r>
        <w:t>Должностные лица аппарата соответствующей палаты Федерального Собрания Российской Федерации обеспечивают в установленном регламентами палат Федерального Собрания Российской Федерации порядке члена Совета Федерации, депутата Государственной Думы документами, принятыми палатами Федерального Собрания Российской Федерации, печатными изданиями палат Федерального Собрания Российской Федерации, другими документами, информационными и справочными материалами, в том числе официально распространяемыми Администрацией Президента Российской Федерации, Правительством Российской Федерации, Конституционным Судом Российской Федерации, Верховным Судом Российской Федерации, Высшим Арбитражным Судом Российской Федерации, Счетной палатой Российской Федерации, Центральной избирательной комиссией Российской Федерации, иными государственными органами</w:t>
      </w:r>
    </w:p>
    <w:p>
      <w:r>
        <w:rPr>
          <w:b/>
        </w:rPr>
        <w:t xml:space="preserve">2. </w:t>
      </w:r>
      <w:r>
        <w:t>При обращении члена Совета Федерации, депутата Государственной Думы по вопросам, связанным с их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При этом сведения, составляющие государственную тайну, предоставляются в порядке, установленном федеральным законом о государственной тайне</w:t>
      </w:r>
    </w:p>
    <w:p>
      <w:r>
        <w:rPr>
          <w:b/>
        </w:rPr>
        <w:t xml:space="preserve">3. </w:t>
      </w:r>
      <w:r>
        <w:t>Если необходимо проведение дополнительной проверки или истребование каких-либо дополнительных материалов, должностные лица, указанные в части второй настоящей статьи, обязаны сообщить об этом обратившемуся к ним члену Совета Федерации, депутату Государственной Думы</w:t>
      </w:r>
    </w:p>
    <w:p>
      <w:r>
        <w:rPr>
          <w:b/>
        </w:rPr>
        <w:t xml:space="preserve">4. </w:t>
      </w:r>
      <w:r>
        <w:t>Член Совета Федерации, депутат Государственной Думы имеют право выступать по вопросам своей деятельности в государственных средствах массовой информации в порядке, предусмотренном федеральным законом о порядке освещения деятельности органов государственной власти в государственных средствах массовой информации</w:t>
      </w:r>
    </w:p>
    <w:p>
      <w:r>
        <w:rPr>
          <w:b/>
        </w:rPr>
        <w:t>Статья 18. Недопустимость вмешательства члена Совета Федерации, депутата Государственной Думы в деятельность органов дознания, следователей и судов</w:t>
      </w:r>
    </w:p>
    <w:p>
      <w:r>
        <w:t>Вмешательство члена Совета Федерации, депутата Государственной Думы в оперативно-розыскную, уголовно-процессуальную деятельность органов дознания, следователей и судебную деятельность не допускается.</w:t>
      </w:r>
    </w:p>
    <w:p>
      <w:r>
        <w:rPr>
          <w:b/>
        </w:rPr>
        <w:t>Статья 19. Неприкосновенность члена Совета Федерации, депутата Государственной Думы</w:t>
      </w:r>
    </w:p>
    <w:p>
      <w:r>
        <w:rPr>
          <w:b/>
        </w:rPr>
        <w:t xml:space="preserve">1. </w:t>
      </w:r>
      <w:r>
        <w:t>Член Совета Федерации, депутат Государственной Думы обладают неприкосновенностью в течение всего срока своих полномочий</w:t>
      </w:r>
    </w:p>
    <w:p>
      <w:r>
        <w:rPr>
          <w:b/>
        </w:rPr>
        <w:t xml:space="preserve">2. </w:t>
      </w:r>
      <w:r>
        <w:t>Член Совета Федерации, депутат Государственной Думы без согласия соответствующей палаты Федерального Собрания Российской Федерации не могут быть:</w:t>
      </w:r>
    </w:p>
    <w:p>
      <w:r>
        <w:rPr>
          <w:b/>
        </w:rPr>
        <w:t xml:space="preserve">3. </w:t>
      </w:r>
      <w:r>
        <w:t>Неприкосновенность члена Совета Федерации, депутата Государственной Думы распространяется на занимаемые ими жилые и служебные помещения, используемые ими личные и служебные транспортные средства, средства связи, принадлежащие им документы и багаж, на их переписку</w:t>
      </w:r>
    </w:p>
    <w:p>
      <w:r>
        <w:rPr>
          <w:b/>
        </w:rPr>
        <w:t xml:space="preserve">4. </w:t>
      </w:r>
      <w:r>
        <w:t>В случае возбуждения уголовного дела или начала производства по делу об административном правонарушении, предусматривающем административную ответственность, налагаемую в судебном порядке, в отношении действий члена Совета Федерации, депутата Государственной Думы, орган дознания или следователь в трехдневный срок сообщает об этом Генеральному прокурору Российской Федерации. Если уголовное дело возбуждено или производство по делу об административном правонарушении, предусматривающем административную ответственность, налагаемую в судебном порядке, начато в отношении действий члена Совета Федерации, депутата Государственной Думы, связанных с осуществлением ими своих полномочий, Генеральный прокурор Российской Федерации в недельный срок после получения сообщения органа дознания или следователя обязан внести в соответствующую палату Федерального Собрания Российской Федерации представление о лишении члена Совета Федерации, депутата Государственной Думы неприкосновенности</w:t>
      </w:r>
    </w:p>
    <w:p>
      <w:r>
        <w:rPr>
          <w:b/>
        </w:rPr>
        <w:t xml:space="preserve">5. </w:t>
      </w:r>
      <w:r>
        <w:t>После окончания дознания, предварительного следствия или производства по делу об административном правонарушении, предусматривающем административную ответственность, налагаемую в судебном порядке, дело не может быть передано в суд без согласия соответствующей палаты Федерального Собрания Российской Федерации</w:t>
      </w:r>
    </w:p>
    <w:p>
      <w:r>
        <w:rPr>
          <w:b/>
        </w:rPr>
        <w:t xml:space="preserve">6. </w:t>
      </w:r>
      <w:r>
        <w:t>Член Совета Федерации, депутат Государственной Думы не могут быть привлечены к уголовной или административной ответственности за высказывание мнения или выражение позиции при голосовании в соответствующей палате Федерального Собрания Российской Федерации и другие действия, соответствующие статусу члена Совета Федерации и статусу депутата Государственной Думы, в том числе по истечении срока их полномочий. Если в связи с такими действиями член Совета Федерации, депутат Государственной Думы допустили публичные оскорбления, клевету или иные нарушения, ответственность за которые предусмотрена федеральным законом, возбуждение уголовного дела, производство дознания, предварительного следствия или начало производства по делу об административном правонарушении, предусматривающем административную ответственность, налагаемую в судебном порядке, осуществляется только в случае лишения члена Совета Федерации, депутата Государственной Думы неприкосновенности</w:t>
      </w:r>
    </w:p>
    <w:p>
      <w:r>
        <w:rPr>
          <w:b/>
        </w:rPr>
        <w:t xml:space="preserve">2. </w:t>
      </w:r>
      <w:r>
        <w:t>привлечены к уголовной или к административной ответственности, налагаемой в судебном порядке</w:t>
      </w:r>
    </w:p>
    <w:p>
      <w:r>
        <w:rPr>
          <w:b/>
        </w:rPr>
        <w:t xml:space="preserve">2. </w:t>
      </w:r>
      <w:r>
        <w:t>задержаны, арестованы, подвергнуты обыску (кроме случаев задержания на месте преступления) или допросу</w:t>
      </w:r>
    </w:p>
    <w:p>
      <w:r>
        <w:rPr>
          <w:b/>
        </w:rPr>
        <w:t xml:space="preserve">2. </w:t>
      </w:r>
      <w:r>
        <w:t>подвергнуты личному досмотру, за исключением случаев, когда это предусмотрено федеральным законом для обеспечения безопасности других людей</w:t>
      </w:r>
    </w:p>
    <w:p>
      <w:r>
        <w:rPr>
          <w:b/>
        </w:rPr>
        <w:t>Статья 20. Порядок получения согласия на лишение члена Совета Федерации, депутата Государственной Думы неприкосновенности</w:t>
      </w:r>
    </w:p>
    <w:p>
      <w:r>
        <w:rPr>
          <w:b/>
        </w:rPr>
        <w:t xml:space="preserve">1. </w:t>
      </w:r>
      <w:r>
        <w:t>Вопрос о лишении члена Совета Федерации, депутата Государственной Думы неприкосновенности решается по представлению Генерального прокурора Российской Федерации соответствующей палатой Федерального Собрания Российской Федерации</w:t>
      </w:r>
    </w:p>
    <w:p>
      <w:r>
        <w:rPr>
          <w:b/>
        </w:rPr>
        <w:t xml:space="preserve">2. </w:t>
      </w:r>
      <w:r>
        <w:t>Совет Федерации, Государственная Дума рассматривают представление Генерального прокурора Российской Федерации в порядке, установленном регламентом соответствующей палаты Федерального Собрания Российской Федерации, принимают по данному представлению мотивированное решение и в трехдневный срок извещают о нем Генерального прокурора Российской Федерации. Решением соответствующей палаты Федерального Собрания Российской Федерации от Генерального прокурора Российской Федерации могут быть истребованы дополнительные материалы. В рассмотрении вопроса на заседании соответствующей палаты Федерального Собрания Российской Федерации вправе участвовать член Совета Федерации, депутат Государственной Думы, в отношении которых внесено представление</w:t>
      </w:r>
    </w:p>
    <w:p>
      <w:r>
        <w:rPr>
          <w:b/>
        </w:rPr>
        <w:t xml:space="preserve">3. </w:t>
      </w:r>
      <w:r>
        <w:t>Отказ соответствующей палаты Федерального Собрания Российской Федерации дать согласие на лишение члена Совета Федерации, депутата Государственной Думы неприкосновенности является обстоятельством, исключающим производство по уголовному делу или производство по делу об административном правонарушении, предусматривающем административную ответственность, налагаемую в судебном порядке, и влекущим прекращение таких дел. Решение о прекращении соответствующего дела может быть отменено лишь при наличии вновь открывшихся обстоятельств</w:t>
      </w:r>
    </w:p>
    <w:p>
      <w:r>
        <w:rPr>
          <w:b/>
        </w:rPr>
        <w:t xml:space="preserve">4. </w:t>
      </w:r>
      <w:r>
        <w:t>О возбуждении уголовного дела или о начале производства по делу об административном правонарушении, предусматривающем административную ответственность, налагаемую в судебном порядке, о прекращении соответствующего дела или о вступившем в законную силу приговоре суда в отношении члена Совета Федерации, депутата Государственной Думы орган дознания, следователь или суд в трехдневный срок сообщает соответствующей палате Федерального Собрания Российской Федерации</w:t>
      </w:r>
    </w:p>
    <w:p>
      <w:r>
        <w:rPr>
          <w:b/>
        </w:rPr>
        <w:t>Статья 21. Право члена Совета Федерации, депутата Государственной Думы на отказ от дачи свидетельских показаний</w:t>
      </w:r>
    </w:p>
    <w:p>
      <w:r>
        <w:t>Член Совета Федерации, депутат Государственной Думы вправе отказаться от дачи свидетельских показаний по гражданскому или по уголовному делу об обстоятельствах, ставших им известными в связи с осуществлением ими своих полномочий.</w:t>
      </w:r>
    </w:p>
    <w:p>
      <w:r>
        <w:rPr>
          <w:b/>
        </w:rPr>
        <w:t>Статья 22. Обязательное государственное страхование члена Совета Федерации, депутата Государственной Думы</w:t>
      </w:r>
    </w:p>
    <w:p>
      <w:r>
        <w:t>Член Совета Федерации, депутат Государственной Думы подлежат обязательному государственному страхованию за счет средств федерального бюджета на сумму годового денежного вознаграждения депутата Государственной Думы в случае: а) гибели (смерти), если гибель (смерть) наступила вследствие телесных повреждений или иного причинения вреда здоровью; б) причинения увечья или иного повреждения здоровья.</w:t>
      </w:r>
    </w:p>
    <w:p>
      <w:r>
        <w:rPr>
          <w:b/>
        </w:rPr>
        <w:t>Статья 23. Возмещение вреда, причиненного жизни или здоровью члена Совета Федерации, депутата Государственной Думы</w:t>
      </w:r>
    </w:p>
    <w:p>
      <w:r>
        <w:rPr>
          <w:b/>
        </w:rPr>
        <w:t xml:space="preserve">1. </w:t>
      </w:r>
      <w:r>
        <w:t>В случае причинения члену Совета Федерации, депутату Государственной Думы увечья или иного повреждения здоровья, повлекших утрату трудоспособности, им ежемесячно выплачивается компенсация в размере разницы между ежемесячным денежным вознаграждением депутата Государственной Думы на день выплаты компенсации и назначенной пенсией без зачета выплат страховых сумм по государственному страхованию</w:t>
      </w:r>
    </w:p>
    <w:p>
      <w:r>
        <w:rPr>
          <w:b/>
        </w:rPr>
        <w:t xml:space="preserve">2. </w:t>
      </w:r>
      <w:r>
        <w:t>В случае смерти члена Совета Федерации, депутата Государственной Думы материальное обеспечение членов семьи умершего члена Совета Федерации, депутата Государственной Думы осуществляется в порядке, установленном федеральным законом о материальном обеспечении членов семьи умершего члена Совета Федерации, депутата Государственной Думы</w:t>
      </w:r>
    </w:p>
    <w:p>
      <w:r>
        <w:rPr>
          <w:b/>
        </w:rPr>
        <w:t>Статья 24. Освобождение члена Совета Федерации, депутата Государственной Думы от военных сборов</w:t>
      </w:r>
    </w:p>
    <w:p>
      <w:r>
        <w:t>(Утратила силу в части изложения в новой редакции статьи 24 Федерального закона "О статусе члена Совета Федерации и статусе депутата Государственной Думы Федерального Собрания Российской Федерации" - Федеральный закон от 19.06.2004 № 53-ФЗ)</w:t>
      </w:r>
    </w:p>
    <w:p>
      <w:r>
        <w:rPr>
          <w:b/>
        </w:rPr>
        <w:t>Статья 25. Гарантии трудовых прав члена Совета Федерации, депутата Государственной Думы</w:t>
      </w:r>
    </w:p>
    <w:p>
      <w:r>
        <w:rPr>
          <w:b/>
        </w:rPr>
        <w:t xml:space="preserve">1. </w:t>
      </w:r>
      <w:r>
        <w:t>Срок полномочий члена Совета Федерации, депутата Государственной Думы засчитывается в стаж федеральной государственной службы</w:t>
      </w:r>
    </w:p>
    <w:p>
      <w:r>
        <w:rPr>
          <w:b/>
        </w:rPr>
        <w:t xml:space="preserve">2. </w:t>
      </w:r>
      <w:r>
        <w:t>Срок полномочий депутата Государственной Думы засчитывается в общий и непрерывный трудовой стаж или срок службы, стаж работы по специальности. При этом непрерывный трудовой стаж сохраняется при условии его поступления на работу или на службу в течение шести месяцев после прекращения депутатских полномочий</w:t>
      </w:r>
    </w:p>
    <w:p>
      <w:r>
        <w:rPr>
          <w:b/>
        </w:rPr>
        <w:t xml:space="preserve">3. </w:t>
      </w:r>
      <w:r>
        <w:t>Депутату Государственной Думы по окончании срока его депутатских полномочий предоставляется прежняя работа (должность), а при ее отсутствии другая равноценная работа (должность) по предыдущему месту работы или с его согласия в другой организации</w:t>
      </w:r>
    </w:p>
    <w:p>
      <w:r>
        <w:rPr>
          <w:b/>
        </w:rPr>
        <w:t xml:space="preserve">4. </w:t>
      </w:r>
      <w:r>
        <w:t>Военнослужащие, лица рядового и начальствующего состава органов внутренних дел, органов прокуратуры, органов налоговой полиции, таможенных органов, учреждений и органов уголовно-исполнительной системы, избранные депутатами Государственной Думы, по окончании срока их депутатских полномочий вправе продолжить военную службу (службу в органах внутренних дел, органах прокуратуры, органах налоговой полиции, таможенных органах, учреждениях и органах уголовно-исполнительной системы) или досрочно уволиться с военной службы (службы в органах внутренних дел, органах прокуратуры, органах налоговой полиции, таможенных органах, учреждениях и органах уголовно-исполнительной системы). По окончании срока депутатских полномочий им предоставляется прежняя должность или с их согласия другая должность по прежнему либо с их согласия по иному месту службы</w:t>
      </w:r>
    </w:p>
    <w:p>
      <w:r>
        <w:rPr>
          <w:b/>
        </w:rPr>
        <w:t xml:space="preserve">5. </w:t>
      </w:r>
      <w:r>
        <w:t>Супругу депутата Государственной Думы, уволенному в связи с переездом депутата для осуществления им своих полномочий в Государственной Думе, перерыв в работе засчитывается в общий и непрерывный стаж работы (службы). На указанный период за ним сохраняются: стаж работы (службы) по специальности; стаж работы (службы), дающий право на установление процентных надбавок (в том числе районных коэффициентов) к заработной плате, на установление процентных надбавок и получение единовременного вознаграждения за выслугу лет, на выплату вознаграждения по итогам работы организации за год, на который приходится переезд, а также на пенсию на льготных условиях и в льготных размерах, если это лицо на момент переезда занимало должность, работало по специальности либо работало (служило) в местности, которые предусматривают предоставление соответствующей льготы</w:t>
      </w:r>
    </w:p>
    <w:p>
      <w:r>
        <w:rPr>
          <w:b/>
        </w:rPr>
        <w:t>Статья 26. Права депутата Государственной Думы в случае роспуска Государственной Думы</w:t>
      </w:r>
    </w:p>
    <w:p>
      <w:r>
        <w:rPr>
          <w:b/>
        </w:rPr>
        <w:t xml:space="preserve">1. </w:t>
      </w:r>
      <w:r>
        <w:t>В случае роспуска Государственной Думы в соответствии со статьями 111 и 117 Конституции Российской Федерации депутат Государственной Думы имеет право на получение единовременного денежного пособия, равного трехкратному размеру его ежемесячного денежного вознаграждения на день прекращения депутатских полномочий</w:t>
      </w:r>
    </w:p>
    <w:p>
      <w:r>
        <w:rPr>
          <w:b/>
        </w:rPr>
        <w:t xml:space="preserve">2. </w:t>
      </w:r>
      <w:r>
        <w:t>Депутату Государственной Думы и проживающим совместно с ним членам его семьи, находящимся на день роспуска Государственной Думы вне их постоянного места жительства, обеспечиваются бесплатный проезд и бесплатный провоз принадлежащего им имущества (в контейнерах общим весом до десяти тонн) к постоянному месту жительства депутата</w:t>
      </w:r>
    </w:p>
    <w:p>
      <w:r>
        <w:rPr>
          <w:b/>
        </w:rPr>
        <w:t xml:space="preserve">3. </w:t>
      </w:r>
      <w:r>
        <w:t>Депутату Государственной Думы, который имеет трудовой стаж, равный требуемому для назначения полной пенсии по старости (включая пенсии на льготных условиях), полномочия которого прекращены в связи с роспуском Государственной Думы, с его согласия государственная пенсия назначается досрочно, но не ранее чем за два года до установленного законодательством Российской Федерации пенсионного возраста. При этом он имеет право на ежемесячную доплату к государственной пенсии в соответствии со статьей 29 настоящего Федерального закона</w:t>
      </w:r>
    </w:p>
    <w:p>
      <w:r>
        <w:rPr>
          <w:b/>
        </w:rPr>
        <w:t>Статья 27. Обеспечение материально-финансовых условий для осуществления членом Совета Федерации, депутатом Государственной Думы своих полномочий</w:t>
      </w:r>
    </w:p>
    <w:p>
      <w:r>
        <w:rPr>
          <w:b/>
        </w:rPr>
        <w:t xml:space="preserve">1. </w:t>
      </w:r>
      <w:r>
        <w:t>Члену Совета Федерации устанавливается ежемесячная денежная компенсация расходов, связанных с осуществлением полномочий члена Совета Федерации. Указанная компенсация устанавливается: Председателю Совета Федерации Федерального Собрания Российской Федерации - в размере 80 процентов денежного вознаграждения Председателя Правительства Российской Федерации; заместителю Председателя Совета Федерации Федерального Собрания Российской Федерации - в размере 60 процентов денежного вознаграждения Первого заместителя Председателя Правительства Российской Федерации; председателю комитета (комиссии) Совета Федерации - в размере 60 процентов денежного вознаграждения Заместителя Председателя Правительства Российской Федерации; заместителю председателя комитета (комиссии) Совета Федерации - в размере 50 процентов денежного вознаграждения федерального министра - члена Президиума Правительства Российской Федерации; члену комитета (комиссии) Совета Федерации - в размере 50 процентов денежного вознаграждения федерального министра</w:t>
      </w:r>
    </w:p>
    <w:p>
      <w:r>
        <w:rPr>
          <w:b/>
        </w:rPr>
        <w:t xml:space="preserve">2. </w:t>
      </w:r>
      <w:r>
        <w:t>Члену Совета Федерации возмещаются расходы на проживание в гостинице и суточные, связанные с его проживанием вне постоянного места жительства в связи с осуществлением им своих полномочий</w:t>
      </w:r>
    </w:p>
    <w:p>
      <w:r>
        <w:rPr>
          <w:b/>
        </w:rPr>
        <w:t xml:space="preserve">3. </w:t>
      </w:r>
      <w:r>
        <w:t>Все депутаты Государственной Думы независимо от занимаемой в Государственной Думе должности, за исключением Председателя Государственной Думы Федерального Собрания Российской Федерации, получают одинаковое ежемесячное денежное вознаграждение</w:t>
      </w:r>
    </w:p>
    <w:p>
      <w:r>
        <w:rPr>
          <w:b/>
        </w:rPr>
        <w:t xml:space="preserve">4. </w:t>
      </w:r>
      <w:r>
        <w:t>Депутату Государственной Думы устанавливается ежемесячное денежное вознаграждение в размере ежемесячного денежного вознаграждения федерального министра</w:t>
      </w:r>
    </w:p>
    <w:p>
      <w:r>
        <w:rPr>
          <w:b/>
        </w:rPr>
        <w:t xml:space="preserve">5. </w:t>
      </w:r>
      <w:r>
        <w:t>Председателю Государственной Думы устанавливается ежемесячное денежное вознаграждение в размере ежемесячного денежного вознаграждения Председателя Правительства Российской Федерации</w:t>
      </w:r>
    </w:p>
    <w:p>
      <w:r>
        <w:rPr>
          <w:b/>
        </w:rPr>
        <w:t xml:space="preserve">6. </w:t>
      </w:r>
      <w:r>
        <w:t>Члену Совета Федерации, депутату Государственной Думы ежемесячно возмещаются дополнительные расходы, связанные с осуществлением ими своих полномочий, в сумме, равной пяти минимальным размерам оплаты труда</w:t>
      </w:r>
    </w:p>
    <w:p>
      <w:r>
        <w:rPr>
          <w:b/>
        </w:rPr>
        <w:t xml:space="preserve">7. </w:t>
      </w:r>
      <w:r>
        <w:t>Ежемесячное денежное вознаграждение депутата Государственной Думы выплачивается ему со дня избрания, но не ранее даты увольнения с предыдущего места работы или приостановления его службы, а средства по возмещению расходов, связанных с осуществлением им своих полномочий, - со дня его избрания</w:t>
      </w:r>
    </w:p>
    <w:p>
      <w:r>
        <w:rPr>
          <w:b/>
        </w:rPr>
        <w:t xml:space="preserve">8. </w:t>
      </w:r>
      <w:r>
        <w:t>Депутату Государственной Думы и членам его семьи возмещаются расходы, связанные с переездом в город Москву для осуществления депутатом своих полномочий, а также расходы, связанные с переездом депутата Государственной Думы и членов его семьи к постоянному месту жительства депутата после прекращения его полномочий. При переезде в город Москву депутату Государственной Думы и членам его семьи выплачивается единовременное денежное пособие: депутату - в размере 0,5, каждому члену его семьи - по 0,25 ежемесячного денежного вознаграждения депутата Государственной Думы, установленного на день проведения выборов в Государственную Думу</w:t>
      </w:r>
    </w:p>
    <w:p>
      <w:r>
        <w:rPr>
          <w:b/>
        </w:rPr>
        <w:t xml:space="preserve">9. </w:t>
      </w:r>
      <w:r>
        <w:t>Депутату Государственной Думы не позднее дня, следующего за днем истечения срока его полномочий, в случае неизбрания в Государственную Думу нового созыва выплачивается единовременное денежное пособие в размере его ежемесячного денежного вознаграждения</w:t>
      </w:r>
    </w:p>
    <w:p>
      <w:r>
        <w:rPr>
          <w:b/>
        </w:rPr>
        <w:t>Статья 28. Ежегодный оплачиваемый отпуск члена Совета Федерации, депутата Государственной Думы</w:t>
      </w:r>
    </w:p>
    <w:p>
      <w:r>
        <w:rPr>
          <w:b/>
        </w:rPr>
        <w:t xml:space="preserve">1. </w:t>
      </w:r>
      <w:r>
        <w:t>Члену Совета Федерации, депутату Государственной Думы предоставляется ежегодный оплачиваемый отпуск продолжительностью 48 рабочих дней с выплатой пособия на лечение в размере двойного ежемесячного денежного вознаграждения депутата Государственной Думы. Ежегодный оплачиваемый отпуск члену Совета Федерации предоставляется по замещаемой им должности главы законодательного (представительного) или исполнительного органа государственной власти субъекта Российской Федерации</w:t>
      </w:r>
    </w:p>
    <w:p>
      <w:r>
        <w:rPr>
          <w:b/>
        </w:rPr>
        <w:t xml:space="preserve">2. </w:t>
      </w:r>
      <w:r>
        <w:t>В случаях, предусмотренных законодательством Российской Федерации, депутату Государственной Думы предоставляется отпуск продолжительностью, превышающей продолжительность, установленную частью первой настоящей статьи</w:t>
      </w:r>
    </w:p>
    <w:p>
      <w:r>
        <w:rPr>
          <w:b/>
        </w:rPr>
        <w:t>Статья 29. Медицинское, бытовое и пенсионное обеспечение члена Совета Федерации, депутата Государственной Думы</w:t>
      </w:r>
    </w:p>
    <w:p>
      <w:r>
        <w:rPr>
          <w:b/>
        </w:rPr>
        <w:t xml:space="preserve">1. </w:t>
      </w:r>
      <w:r>
        <w:t>Члену Совета Федерации, депутату Государственной Думы предоставляется медицинское, санаторно-курортное и бытовое обеспечение на условиях, установленных для федерального министра. Медицинское, санаторно-курортное и бытовое обеспечение члена Совета Федерации, депутата Государственной Думы, которым причинено увечье или иное повреждение здоровья в период осуществления ими своих полномочий, сохраняется за ними и после прекращения их полномочий на условиях, установленных настоящей статьей</w:t>
      </w:r>
    </w:p>
    <w:p>
      <w:r>
        <w:rPr>
          <w:b/>
        </w:rPr>
        <w:t xml:space="preserve">2. </w:t>
      </w:r>
      <w:r>
        <w:t>Гражданин Российской Федерации, не менее одного года являвшийся депутатом Государственной Думы (за исключением гражданина, полномочия которого в качестве депутата Государственной Думы были прекращены досрочно в случае, указанном в пункте "б" части первой статьи 4 настоящего Федерального закона), имеет право на ежемесячную доплату к государственной пенсии, назначенной в соответствии с Законом Российской Федерации "О государственных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w:t>
      </w:r>
    </w:p>
    <w:p>
      <w:r>
        <w:rPr>
          <w:b/>
        </w:rPr>
        <w:t xml:space="preserve">3. </w:t>
      </w:r>
      <w:r>
        <w:t>Ежемесячная доплата к государственной пенсии гражданину, указанному в части второй настоящей статьи, устанавливается в таком размере, чтобы сумма государственной пенсии и ежемесячной доплаты к ней составляла: при исполнении полномочий депутата Государственной Думы от одного года до трех лет - 55 процентов, свыше трех лет - 75 процентов ежемесячного денежного вознаграждения депутата Государственной Думы</w:t>
      </w:r>
    </w:p>
    <w:p>
      <w:r>
        <w:rPr>
          <w:b/>
        </w:rPr>
        <w:t xml:space="preserve">4. </w:t>
      </w:r>
      <w:r>
        <w:t>Размер ежемесячной доплаты к государственной пенсии пересчитывается с соблюдением правил, предусмотренных частью третьей настоящей статьи, при увеличении в централизованном порядке ежемесячного денежного вознаграждения депутата Государственной Думы</w:t>
      </w:r>
    </w:p>
    <w:p>
      <w:r>
        <w:rPr>
          <w:b/>
        </w:rPr>
        <w:t xml:space="preserve">5. </w:t>
      </w:r>
      <w:r>
        <w:t>Ежемесячная доплата к государственной пенсии не устанавливается гражданину Российской Федерации, являвшемуся членом Совета Федерации, депутатом Государственной Думы,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субъектов Российской Федерации установлена ежемесячная доплата к государственной пенсии</w:t>
      </w:r>
    </w:p>
    <w:p>
      <w:r>
        <w:rPr>
          <w:b/>
        </w:rPr>
        <w:t xml:space="preserve">6. </w:t>
      </w:r>
      <w:r>
        <w:t>Ежемесячная доплата к государственной пенсии устанавливается по заявлению гражданина, имеющего право на эту доплату, решением руководителя федерального органа исполнительной власти по социальной защите населения</w:t>
      </w:r>
    </w:p>
    <w:p>
      <w:r>
        <w:rPr>
          <w:b/>
        </w:rPr>
        <w:t xml:space="preserve">7. </w:t>
      </w:r>
      <w:r>
        <w:t>Выплата ежемесячной доплаты к государственной пенсии гражданину, являвшемуся депутатом Государственной Думы, приостанавливается при замещении им государственной должности Российской Федерации, государственной должности субъекта Российской Федерации, должности в органе местного самоуправления, государственной должности государственной службы или муниципальной должности муниципальной службы. Возобновление выплаты ежемесячной доплаты к государственной пенсии указанному гражданину осуществляется в соответствии с порядком, которым устанавливается такая доплата</w:t>
      </w:r>
    </w:p>
    <w:p>
      <w:r>
        <w:rPr>
          <w:b/>
        </w:rPr>
        <w:t xml:space="preserve">8. </w:t>
      </w:r>
      <w:r>
        <w:t>Гражданин Российской Федерации, являвшийся членом Совета Федерации, вправе получать ежемесячную доплату к государственной пенсии, назначенной в соответствии с Законом Российской Федерации "О государственных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 в порядке, установленном частями второй - седьмой настоящей статьи, с тем, чтобы сумма государственной пенсии и ежемесячной доплаты к ней составляла: при исполнении полномочий члена Совета Федерации от одного года до трех лет - 55 процентов, свыше трех лет - 75 процентов ежемесячного денежного вознаграждения депутата Государственной Думы, либо по его выбору получать пенсионное обеспечение на условиях, предусмотренных в субъекте Российской Федерации, который он представлял в Совете Федерации</w:t>
      </w:r>
    </w:p>
    <w:p>
      <w:r>
        <w:rPr>
          <w:b/>
        </w:rPr>
        <w:t>Статья 30. Предоставление члену Совета Федерации, депутату Государственной Думы служебного помещения</w:t>
      </w:r>
    </w:p>
    <w:p>
      <w:r>
        <w:t>Члену Совета Федерации, депутату Государственной Думы для осуществления ими своих полномочий в здании соответствующей палаты Федерального Собрания Российской Федерации предоставляется отдельное служебное помещение, оборудованное мебелью, оргтехникой (в том числе персональным компьютером, подключенным к общей сети, ко всем имеющимся правовым базам и государственным информационным системам, копировально-множительной техникой, аппаратом факсимильной связи), средствами связи.</w:t>
      </w:r>
    </w:p>
    <w:p>
      <w:r>
        <w:rPr>
          <w:b/>
        </w:rPr>
        <w:t>Статья 31. Использование членом Совета Федерации, депутатом Государственной Думы средств связи</w:t>
      </w:r>
    </w:p>
    <w:p>
      <w:r>
        <w:rPr>
          <w:b/>
        </w:rPr>
        <w:t xml:space="preserve">1. </w:t>
      </w:r>
      <w:r>
        <w:t>Член Совета Федерации, депутат Государственной Думы в связи с осуществлением ими своих полномочий имеют право бесплатно пользоваться правительственной и другими видами связи, которыми располагают органы государственной власти и органы местного самоуправления, организации (в том числе гостиницы), на территории Российской Федерации</w:t>
      </w:r>
    </w:p>
    <w:p>
      <w:r>
        <w:rPr>
          <w:b/>
        </w:rPr>
        <w:t xml:space="preserve">2. </w:t>
      </w:r>
      <w:r>
        <w:t>Член Совета Федерации, депутат Государственной Думы пользуются правом внеочередного получения услуг связи</w:t>
      </w:r>
    </w:p>
    <w:p>
      <w:r>
        <w:rPr>
          <w:b/>
        </w:rPr>
        <w:t xml:space="preserve">3. </w:t>
      </w:r>
      <w:r>
        <w:t>Все виды почтовых и телеграфных отправлений члена Совета Федерации, депутата Государственной Думы в связи с осуществлением ими своих полномочий пересылаются (передаются), обрабатываются и доставляются в разряде правительственных</w:t>
      </w:r>
    </w:p>
    <w:p>
      <w:r>
        <w:rPr>
          <w:b/>
        </w:rPr>
        <w:t xml:space="preserve">4. </w:t>
      </w:r>
      <w:r>
        <w:t>Член Совета Федерации, депутат Государственной Думы в связи с осуществлением ими своих полномочий имеют право бесплатно пользоваться телефонной связью</w:t>
      </w:r>
    </w:p>
    <w:p>
      <w:r>
        <w:rPr>
          <w:b/>
        </w:rPr>
        <w:t xml:space="preserve">5. </w:t>
      </w:r>
      <w:r>
        <w:t>Расходы члена Совета Федерации, депутата Государственной Думы на использование средств связи организаций, предусмотренные настоящей статьей, возмещаются организациям за счет средств федерального бюджета в порядке, определенном статьей 35 настоящего Федерального закона</w:t>
      </w:r>
    </w:p>
    <w:p>
      <w:r>
        <w:rPr>
          <w:b/>
        </w:rPr>
        <w:t>Статья 32. Право члена Совета Федерации, депутата Государственной Думы на транспортное обслуживание</w:t>
      </w:r>
    </w:p>
    <w:p>
      <w:r>
        <w:rPr>
          <w:b/>
        </w:rPr>
        <w:t xml:space="preserve">1. </w:t>
      </w:r>
      <w:r>
        <w:t>Член Совета Федерации, депутат Государственной Думы на территории Российской Федерации имеют право бесплатно пользоваться воздушным, железнодорожным, автомобильным, водным транспортом и всеми видами городского и пригородного пассажирского транспорта, за исключением такси, а также право внеочередного приобретения проездных документов</w:t>
      </w:r>
    </w:p>
    <w:p>
      <w:r>
        <w:rPr>
          <w:b/>
        </w:rPr>
        <w:t xml:space="preserve">2. </w:t>
      </w:r>
      <w:r>
        <w:t>По предъявлении удостоверения члена Совета Федерации, депутата Государственной Думы агентства гражданской авиации или аэропорты, билетные кассы (как суточной, так и предварительной продажи) железнодорожных вокзалов и станций, морских вокзалов (портов), речных вокзалов и пристаней обязаны вне очереди предоставить члену Совета Федерации, депутату Государственной Думы бесплатный билет на одно место в самолете или вертолете, спальном или купейном вагоне поезда, в каюте первого или второго класса судов всех категорий</w:t>
      </w:r>
    </w:p>
    <w:p>
      <w:r>
        <w:rPr>
          <w:b/>
        </w:rPr>
        <w:t xml:space="preserve">3. </w:t>
      </w:r>
      <w:r>
        <w:t>Проезд члена Совета Федерации, депутата Государственной Думы в автобусах междугородных, а также пригородных сообщений в случае, если продажа билетов производится с указанием номера места, осуществляется по бесплатному билету, получаемому вне очереди в кассах автовокзалов, автостанций, транспортно-экспедиционных агентств или непосредственно при посадке в автобус</w:t>
      </w:r>
    </w:p>
    <w:p>
      <w:r>
        <w:rPr>
          <w:b/>
        </w:rPr>
        <w:t xml:space="preserve">4. </w:t>
      </w:r>
      <w:r>
        <w:t>Бесплатный проезд члена Совета Федерации, депутата Государственной Думы на всех видах городского и пригородного пассажирского транспорта, за исключением такси, осуществляется по предъявлении удостоверения члена Совета Федерации, депутата Государственной Думы</w:t>
      </w:r>
    </w:p>
    <w:p>
      <w:r>
        <w:rPr>
          <w:b/>
        </w:rPr>
        <w:t xml:space="preserve">5. </w:t>
      </w:r>
      <w:r>
        <w:t>Член Совета Федерации, депутат Государственной Думы имеют право бесплатно пользоваться залами для официальных лиц и делегаций аэропортов и аэровокзалов, железнодорожных вокзалов и станций, морских вокзалов (портов) и речных вокзалов</w:t>
      </w:r>
    </w:p>
    <w:p>
      <w:r>
        <w:rPr>
          <w:b/>
        </w:rPr>
        <w:t xml:space="preserve">6. </w:t>
      </w:r>
      <w:r>
        <w:t>Установленные частями первой - пятой настоящей статьи права члена Совета Федерации, депутата Государственной Думы, являющихся инвалидами I группы, распространяются также на лицо, его сопровождающее</w:t>
      </w:r>
    </w:p>
    <w:p>
      <w:r>
        <w:rPr>
          <w:b/>
        </w:rPr>
        <w:t xml:space="preserve">7. </w:t>
      </w:r>
      <w:r>
        <w:t>Члену Совета Федерации, депутату Государственной Думы для поездок в связи с осуществлением ими своих полномочий по территории Российской Федерации служебный автотранспорт предоставляется по вызову члена Совета Федерации, депутата Государственной Думы исполнительными органами субъекта Российской Федерации, а для поездок по городу Москве и Московской области - соответствующими федеральными органами государственной власти</w:t>
      </w:r>
    </w:p>
    <w:p>
      <w:r>
        <w:rPr>
          <w:b/>
        </w:rPr>
        <w:t xml:space="preserve">8. </w:t>
      </w:r>
      <w:r>
        <w:t>(Статья утратила силу в части изложения в новой редакции части восьмой статьи 32 Федерального закона "О статусе члена Совета Федерации и статусе депутата Государственной Думы Федерального Собрания Российской Федерации" - Федеральный закон от 30.01.2007 № 8-ФЗ)</w:t>
      </w:r>
    </w:p>
    <w:p>
      <w:r>
        <w:rPr>
          <w:b/>
        </w:rPr>
        <w:t>Статья 33. Право члена Совета Федерации, депутата Государственной Думы на внеочередное поселение в гостинице</w:t>
      </w:r>
    </w:p>
    <w:p>
      <w:r>
        <w:t>Администрации государственных и муниципальных гостиниц обязаны в течение одного часа предоставлять члену Совета Федерации, депутату Государственной Думы отдельный номер с телефоном. Право на внеочередное поселение в гостинице распространяется на лицо, сопровождающее члена Совета Федерации, депутата Государственной Думы.</w:t>
      </w:r>
    </w:p>
    <w:p>
      <w:r>
        <w:rPr>
          <w:b/>
        </w:rPr>
        <w:t>Статья 34. Право члена Совета Федерации, депутата Государственной Думы на обеспечение жилым помещением в городе Москве</w:t>
      </w:r>
    </w:p>
    <w:p>
      <w:r>
        <w:rPr>
          <w:b/>
        </w:rPr>
        <w:t xml:space="preserve">1. </w:t>
      </w:r>
      <w:r>
        <w:t>Члену Совета Федерации, депутату Государственной Думы, не имеющим в городе Москве жилой площади, предоставляется на период осуществления ими своих полномочий одно из следующих жилых помещений:</w:t>
      </w:r>
    </w:p>
    <w:p>
      <w:r>
        <w:rPr>
          <w:b/>
        </w:rPr>
        <w:t xml:space="preserve">2. </w:t>
      </w:r>
      <w:r>
        <w:t>Жилое помещение в случаях, предусмотренных пунктами "а" и "б" части первой настоящей статьи, предоставляется члену Совета Федерации для его проживания, депутату Государственной Думы - для проживания его и членов его семьи</w:t>
      </w:r>
    </w:p>
    <w:p>
      <w:r>
        <w:rPr>
          <w:b/>
        </w:rPr>
        <w:t xml:space="preserve">3. </w:t>
      </w:r>
      <w:r>
        <w:t>Жилое помещение предоставляется члену Совета Федерации, депутату Государственной Думы по их заявлениям не позднее трех месяцев со дня подачи заявлений</w:t>
      </w:r>
    </w:p>
    <w:p>
      <w:r>
        <w:rPr>
          <w:b/>
        </w:rPr>
        <w:t xml:space="preserve">4. </w:t>
      </w:r>
      <w:r>
        <w:t>Отдельный номер в гостинице предоставляется члену Совета Федерации, депутату Государственной Думы со дня начала работы в качестве члена Совета Федерации, депутата Государственной Думы на весь срок осуществления ими своих полномочий. Член Совета Федерации, депутат Государственной Думы обязаны освободить отдельный номер в гостинице в случае получения жилого помещения</w:t>
      </w:r>
    </w:p>
    <w:p>
      <w:r>
        <w:rPr>
          <w:b/>
        </w:rPr>
        <w:t xml:space="preserve">5. </w:t>
      </w:r>
      <w:r>
        <w:t>Жилое помещение, занимаемое депутатом Государственной Думы до его избрания депутатом, бронируется на время его отсутствия в связи с осуществлением им своих полномочий</w:t>
      </w:r>
    </w:p>
    <w:p>
      <w:r>
        <w:rPr>
          <w:b/>
        </w:rPr>
        <w:t xml:space="preserve">6. </w:t>
      </w:r>
      <w:r>
        <w:t>Член Совета Федерации, депутат Государственной Думы обязаны освободить занимаемое ими жилое помещение, предоставленное в соответствии с частью первой настоящей статьи, не позднее одного месяца со дня прекращения полномочий члена Совета Федерации, депутата Государственной Думы. Неосвобождение занимаемого жилого помещения влечет за собой выселение в административном порядке</w:t>
      </w:r>
    </w:p>
    <w:p>
      <w:r>
        <w:rPr>
          <w:b/>
        </w:rPr>
        <w:t xml:space="preserve">1. </w:t>
      </w:r>
      <w:r>
        <w:t>жилое помещение (квартира с мебелью и телефоном) в депутатском (парламентском) жилом доме, имеющем статус общежития</w:t>
      </w:r>
    </w:p>
    <w:p>
      <w:r>
        <w:rPr>
          <w:b/>
        </w:rPr>
        <w:t xml:space="preserve">1. </w:t>
      </w:r>
      <w:r>
        <w:t>жилое помещение (квартира с мебелью и телефоном) в служебном жилом фонде в порядке и на условиях, предусмотренных жилищным законодательством</w:t>
      </w:r>
    </w:p>
    <w:p>
      <w:r>
        <w:rPr>
          <w:b/>
        </w:rPr>
        <w:t xml:space="preserve">1. </w:t>
      </w:r>
      <w:r>
        <w:t>отдельный номер в гостинице разряда "Высший-А"</w:t>
      </w:r>
    </w:p>
    <w:p>
      <w:r>
        <w:rPr>
          <w:b/>
        </w:rPr>
        <w:t>Статья 35. Возмещение расходов, связанных с материальным обеспечением деятельности члена Совета Федерации, депутата Государственной Думы</w:t>
      </w:r>
    </w:p>
    <w:p>
      <w:r>
        <w:rPr>
          <w:b/>
        </w:rPr>
        <w:t xml:space="preserve">1. </w:t>
      </w:r>
      <w:r>
        <w:t>Расходы органов государственной власти, органов местного самоуправления, организаций, связанные с материальным обеспечением деятельности члена Совета Федерации, депутата Государственной Думы, возмещаются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установленном настоящей статьей и частью восьмой статьи 6 настоящего Федерального закона</w:t>
      </w:r>
    </w:p>
    <w:p>
      <w:r>
        <w:rPr>
          <w:b/>
        </w:rPr>
        <w:t xml:space="preserve">2. </w:t>
      </w:r>
      <w:r>
        <w:t>Расходы, предусмотренные на содержание Совета Федерации, Государственной Думы, возмещаются путем ежемесячного перечисления Министерством финансов Российской Федерации денежных средств в размере одной двенадцатой части годового бюджета Совета Федерации, Государственной Думы соответственно на их счета</w:t>
      </w:r>
    </w:p>
    <w:p>
      <w:r>
        <w:rPr>
          <w:b/>
        </w:rPr>
        <w:t xml:space="preserve">3. </w:t>
      </w:r>
      <w:r>
        <w:t>В случае неперечисления указанных средств или перечисления в меньшем объеме, чем установлено частью второй настоящей статьи, их списание со счета Главного управления федерального казначейства Министерства финансов Российской Федерации производится в бесспорном порядке инкассовыми поручениями Совета Федерации, Государственной Думы соответственно</w:t>
      </w:r>
    </w:p>
    <w:p>
      <w:r>
        <w:rPr>
          <w:b/>
        </w:rPr>
        <w:t xml:space="preserve">4. </w:t>
      </w:r>
      <w:r>
        <w:t>Расходы, связанные с материальным обеспечением члена Совета Федерации в субъекте Российской Федерации, оплачиваются за счет бюджета субъекта Российской Федерации. Расходы, связанные с материальным обеспечением депутата Государственной Думы в избирательном округе (для депутатов, избранных по одномандатному избирательному округу), в субъекте Российской Федерации, определенном соответствующей депутатской фракцией (для депутатов, избранных по общефедеральному избирательному округу), оплачиваются исполнительным органом субъекта Российской Федерации с последующим возмещением этих средств Государственной Думой путем их перечисления на счет исполнительного органа субъекта Российской Федерации</w:t>
      </w:r>
    </w:p>
    <w:p>
      <w:r>
        <w:rPr>
          <w:b/>
        </w:rPr>
        <w:t>Статья 36. Дипломатический паспорт члена Совета Федерации, депутата Государственной Думы</w:t>
      </w:r>
    </w:p>
    <w:p>
      <w:r>
        <w:t>Члену Совета Федерации, депутату Государственной Думы на весь срок полномочий выдается дипломатический паспорт.</w:t>
      </w:r>
    </w:p>
    <w:p>
      <w:r>
        <w:rPr>
          <w:b/>
        </w:rPr>
        <w:t>Статья 37. Помощники члена Совета Федерации, депутата Государственной Думы</w:t>
      </w:r>
    </w:p>
    <w:p>
      <w:r>
        <w:rPr>
          <w:b/>
        </w:rPr>
        <w:t xml:space="preserve">1. </w:t>
      </w:r>
      <w:r>
        <w:t>Член Совета Федерации, депутат Государственной Думы вправе иметь до пяти помощников, работающих по трудовому договору (контракту), и до тридцати помощников, работающих на общественных началах, по работе в Совете Федерации, Государственной Думе, а также по работе в субъекте Российской Федерации (для членов Совета Федерации), в избирательном округе (для депутатов, избранных по одномандатным избирательным округам), в субъекте (субъектах) Российской Федерации, определяемом (определяемых) соответствующей депутатской фракцией (для депутатов, избранных по общефедеральному избирательному округу)</w:t>
      </w:r>
    </w:p>
    <w:p>
      <w:r>
        <w:rPr>
          <w:b/>
        </w:rPr>
        <w:t xml:space="preserve">2. </w:t>
      </w:r>
      <w:r>
        <w:t>Число помощников члена Совета Федерации, депутата Государственной Думы, работающих по трудовому договору (контракту), по работе в Совете Федерации, Государственной Думе соответственно не может быть более двух</w:t>
      </w:r>
    </w:p>
    <w:p>
      <w:r>
        <w:rPr>
          <w:b/>
        </w:rPr>
        <w:t xml:space="preserve">3. </w:t>
      </w:r>
      <w:r>
        <w:t>Помощником члена Совета Федерации, депутата Государственной Думы может быть только гражданин Российской Федерации</w:t>
      </w:r>
    </w:p>
    <w:p>
      <w:r>
        <w:rPr>
          <w:b/>
        </w:rPr>
        <w:t xml:space="preserve">4. </w:t>
      </w:r>
      <w:r>
        <w:t>Помощники члена Совета Федерации, депутата Государственной Думы, работающие по трудовому договору (контракту), могут работать как на постоянной основе, так и по совместительству. Характер работы определяется членом Совета Федерации, депутатом Государственной Думы при заключении трудового договора (контракта) и отражается в нем. Помощники члена Совета Федерации, депутата Государственной Думы могут выполнять поручения члена Совета Федерации, депутата Государственной Думы, связанные с политической деятельностью</w:t>
      </w:r>
    </w:p>
    <w:p>
      <w:r>
        <w:rPr>
          <w:b/>
        </w:rPr>
        <w:t xml:space="preserve">5. </w:t>
      </w:r>
      <w:r>
        <w:t>Помощнику члена Совета Федерации, депутата Государственной Думы выдается удостоверение, в котором указывается место работы помощника: Совет Федерации, Государственная Дума, субъект Российской Федерации (для помощников члена Совета Федерации и для помощников депутата Государственной Думы, избранного по общефедеральному избирательному округу), избирательный округ (для помощников депутата Государственной Думы, избранного по одномандатному избирательному округу). В удостоверении помощника не допускается запись о его работе по трудовому договору (контракту) или на общественных началах</w:t>
      </w:r>
    </w:p>
    <w:p>
      <w:r>
        <w:rPr>
          <w:b/>
        </w:rPr>
        <w:t xml:space="preserve">6. </w:t>
      </w:r>
      <w:r>
        <w:t>Помощникам члена Совета Федерации по работе в Совете Федерации, помощникам депутата Государственной Думы по работе в Государственной Думе предоставляется одно оборудованное рабочее место в помещении, предоставленном члену Совета Федерации, депутату Государственной Думы соответственно в здании Совета Федерации или в здании Государственной Думы согласно статье 30 настоящего Федерального закона</w:t>
      </w:r>
    </w:p>
    <w:p>
      <w:r>
        <w:rPr>
          <w:b/>
        </w:rPr>
        <w:t xml:space="preserve">7. </w:t>
      </w:r>
      <w:r>
        <w:t>Постоянным рабочим местом помощников члена Совета Федерации по работе в субъекте Российской Федерации, помощников депутата Государственной Думы по работе в избирательном округе или по работе в субъекте Российской Федерации является надлежаще оборудованное помещение, предоставляемое соответствующим исполнительным органом субъекта Российской Федерации или органом местного самоуправления в здании законодательного (представительного) или исполнительного органа субъекта Российской Федерации либо с согласия члена Совета Федерации, депутата Государственной Думы - в здании органа местного самоуправления</w:t>
      </w:r>
    </w:p>
    <w:p>
      <w:r>
        <w:rPr>
          <w:b/>
        </w:rPr>
        <w:t xml:space="preserve">8. </w:t>
      </w:r>
      <w:r>
        <w:t>Информация о количественном и персональном составах (включая данные об образовании и о трудовой профессиональной деятельности) помощников члена Совета Федерации, депутата Государственной Думы подлежит опубликованию в официальном издании Федерального Собрания Российской Федерации</w:t>
      </w:r>
    </w:p>
    <w:p>
      <w:r>
        <w:rPr>
          <w:b/>
        </w:rPr>
        <w:t xml:space="preserve">9. </w:t>
      </w:r>
      <w:r>
        <w:t>В случае задержания, ареста, привлечения к уголовной или к административной ответственности, налагаемой в судебном порядке, помощника члена Совета Федерации, депутата Государственной Думы соответствующие органы обязаны незамедлительно проинформировать об этом члена Совета Федерации, депутата Государственной Думы</w:t>
      </w:r>
    </w:p>
    <w:p>
      <w:r>
        <w:rPr>
          <w:b/>
        </w:rPr>
        <w:t>Статья 38. Прием на работу и увольнение с работы помощника члена Совета Федерации, депутата Государственной Думы</w:t>
      </w:r>
    </w:p>
    <w:p>
      <w:r>
        <w:rPr>
          <w:b/>
        </w:rPr>
        <w:t xml:space="preserve">1. </w:t>
      </w:r>
      <w:r>
        <w:t>Прием на работу помощника члена Совета Федерации, депутата Государственной Думы производится на основании трудового договора (контракта), заключаемого в письменной форме</w:t>
      </w:r>
    </w:p>
    <w:p>
      <w:r>
        <w:rPr>
          <w:b/>
        </w:rPr>
        <w:t xml:space="preserve">2. </w:t>
      </w:r>
      <w:r>
        <w:t>Трудовой договор (контракт) заключается на основании заявления помощника члена Совета Федерации, депутата Государственной Думы и представления члена Совета Федерации, депутата Государственной Думы на срок, указанный в представлении, но не превышающий срока полномочий члена Совета Федерации, депутата Государственной Думы</w:t>
      </w:r>
    </w:p>
    <w:p>
      <w:r>
        <w:rPr>
          <w:b/>
        </w:rPr>
        <w:t xml:space="preserve">3. </w:t>
      </w:r>
      <w:r>
        <w:t>Прием на работу помощника члена Совета Федерации, депутата Государственной Думы по работе в соответствующей палате Федерального Собрания Российской Федерации оформляется распоряжением руководителя аппарата соответствующей палаты Федерального Собрания Российской Федерации</w:t>
      </w:r>
    </w:p>
    <w:p>
      <w:r>
        <w:rPr>
          <w:b/>
        </w:rPr>
        <w:t xml:space="preserve">4. </w:t>
      </w:r>
      <w:r>
        <w:t>Прием на работу помощника члена Совета Федерации по работе в субъекте Российской Федерации оформляется по представлению члена Совета Федерации распоряжением руководителя соответствующего законодательного (представительного), исполнительного органа субъекта Российской Федерации либо органа местного самоуправления</w:t>
      </w:r>
    </w:p>
    <w:p>
      <w:r>
        <w:rPr>
          <w:b/>
        </w:rPr>
        <w:t xml:space="preserve">5. </w:t>
      </w:r>
      <w:r>
        <w:t>Прием на работу помощника депутата Государственной Думы по работе в избирательном округе или в субъекте Российской Федерации оформляется на основании представления депутата Государственной Думы распоряжением руководителя соответствующего исполнительного органа субъекта Российской Федерации</w:t>
      </w:r>
    </w:p>
    <w:p>
      <w:r>
        <w:rPr>
          <w:b/>
        </w:rPr>
        <w:t xml:space="preserve">6. </w:t>
      </w:r>
      <w:r>
        <w:t>Прием на работу помощника члена Совета Федерации, депутата Государственной Думы может быть оформлен со дня фактического начала исполнения им своих обязанностей, если об этом содержится указание в представлении члена Совета Федерации, депутата Государственной Думы, но не ранее дня начала осуществления членом Совета Федерации, депутатом Государственной Думы своих полномочий</w:t>
      </w:r>
    </w:p>
    <w:p>
      <w:r>
        <w:rPr>
          <w:b/>
        </w:rPr>
        <w:t xml:space="preserve">7. </w:t>
      </w:r>
      <w:r>
        <w:t>Администрация организации обязана уволить работника, изъявившего желание перейти на работу помощником члена Совета Федерации, депутата Государственной Думы, в порядке перевода в указанный в его заявлении и в представлении члена Совета Федерации, депутата Государственной Думы срок</w:t>
      </w:r>
    </w:p>
    <w:p>
      <w:r>
        <w:rPr>
          <w:b/>
        </w:rPr>
        <w:t xml:space="preserve">8. </w:t>
      </w:r>
      <w:r>
        <w:t>Военнослужащие и лица рядового и начальствующего состава органов внутренних дел, работники органов прокуратуры, органов налоговой полиции, таможенных органов, учреждений и органов уголовно-исполнительной системы для работы в качестве помощника по трудовому договору (контракту) прикомандировываются на основании представления члена Совета Федерации, депутата Государственной Думы к соответствующему исполнительному органу государственной власти. При этом военная служба, служба в органах внутренних дел, органах прокуратуры, органах налоговой полиции, таможенных органах, учреждениях и органах уголовно-исполнительной системы для данных лиц приостанавливается</w:t>
      </w:r>
    </w:p>
    <w:p>
      <w:r>
        <w:rPr>
          <w:b/>
        </w:rPr>
        <w:t xml:space="preserve">9. </w:t>
      </w:r>
      <w:r>
        <w:t>Помощник члена Совета Федерации, депутата Государственной Думы по работе в Совете Федерации, Государственной Думе, работающий по трудовому договору (контракту) на постоянной основе, является федеральным государственным служащим категории "Б". При этом законодательство о федеральной государственной службе распространяется на таких помощников в полном объеме, если иное не предусмотрено настоящим Федеральным законом</w:t>
      </w:r>
    </w:p>
    <w:p>
      <w:r>
        <w:rPr>
          <w:b/>
        </w:rPr>
        <w:t xml:space="preserve">10. </w:t>
      </w:r>
      <w:r>
        <w:t>Увольнение с работы помощника члена Совета Федерации, депутата Государственной Думы до истечения срока действия трудового договора (контракта) производится:</w:t>
      </w:r>
    </w:p>
    <w:p>
      <w:r>
        <w:rPr>
          <w:b/>
        </w:rPr>
        <w:t xml:space="preserve">11. </w:t>
      </w:r>
      <w:r>
        <w:t>В случае увольнения помощника члена Совета Федерации, депутата Государственной Думы по основаниям, предусмотренным пунктом "б" части десятой настоящей статьи, указанному помощнику выплачивается единовременное пособие в размере его трехмесячного денежного вознаграждения</w:t>
      </w:r>
    </w:p>
    <w:p>
      <w:r>
        <w:rPr>
          <w:b/>
        </w:rPr>
        <w:t xml:space="preserve">12. </w:t>
      </w:r>
      <w:r>
        <w:t>Помощнику члена Совета Федерации, депутата Государственной Думы, уволенному в связи с истечением срока полномочий члена Совета Федерации, депутата Государственной Думы, предоставляется прежняя работа (должность), если до приема на работу помощником он работал в государственных органах или в органах местного самоуправления</w:t>
      </w:r>
    </w:p>
    <w:p>
      <w:r>
        <w:rPr>
          <w:b/>
        </w:rPr>
        <w:t xml:space="preserve">13. </w:t>
      </w:r>
      <w:r>
        <w:t>В случае досрочного прекращения своих полномочий помощник члена Совета Федерации, депутата Государственной Думы обязан возвратить удостоверение помощника тому члену Совета Федерации, депутату Государственной Думы, чьим помощником он являлся, для передачи в государственный орган, выдавший удостоверение</w:t>
      </w:r>
    </w:p>
    <w:p>
      <w:r>
        <w:rPr>
          <w:b/>
        </w:rPr>
        <w:t xml:space="preserve">10. </w:t>
      </w:r>
      <w:r>
        <w:t>по представлению члена Совета Федерации, депутата Государственной Думы</w:t>
      </w:r>
    </w:p>
    <w:p>
      <w:r>
        <w:rPr>
          <w:b/>
        </w:rPr>
        <w:t xml:space="preserve">10. </w:t>
      </w:r>
      <w:r>
        <w:t>в случае досрочного прекращения полномочий члена Совета Федерации, депутата Государственной Думы независимо от срока действия заключенного трудового договора (контракта)</w:t>
      </w:r>
    </w:p>
    <w:p>
      <w:r>
        <w:rPr>
          <w:b/>
        </w:rPr>
        <w:t xml:space="preserve">10. </w:t>
      </w:r>
      <w:r>
        <w:t>по собственному желанию помощника члена Совета Федерации, депутата Государственной Думы</w:t>
      </w:r>
    </w:p>
    <w:p>
      <w:r>
        <w:rPr>
          <w:b/>
        </w:rPr>
        <w:t>Статья 39. Права и обязанности помощника члена Совета Федерации, депутата Государственной Думы</w:t>
      </w:r>
    </w:p>
    <w:p>
      <w:r>
        <w:rPr>
          <w:b/>
        </w:rPr>
        <w:t xml:space="preserve">1. </w:t>
      </w:r>
      <w:r>
        <w:t>Помощник члена Совета Федерации, депутата Государственной Думы:</w:t>
      </w:r>
    </w:p>
    <w:p>
      <w:r>
        <w:rPr>
          <w:b/>
        </w:rPr>
        <w:t xml:space="preserve">2. </w:t>
      </w:r>
      <w:r>
        <w:t>Помощник члена Совета Федерации, депутата Государственной Думы имеет право:</w:t>
      </w:r>
    </w:p>
    <w:p>
      <w:r>
        <w:rPr>
          <w:b/>
        </w:rPr>
        <w:t xml:space="preserve">1. </w:t>
      </w:r>
      <w:r>
        <w:t>ведет запись на прием к члену Совета Федерации, депутату Государственной Думы и проводит предварительный прием</w:t>
      </w:r>
    </w:p>
    <w:p>
      <w:r>
        <w:rPr>
          <w:b/>
        </w:rPr>
        <w:t xml:space="preserve">1. </w:t>
      </w:r>
      <w:r>
        <w:t>готовит аналитические, информационные, справочные и другие материалы, необходимые члену Совета Федерации, депутату Государственной Думы для осуществления ими своих полномочий</w:t>
      </w:r>
    </w:p>
    <w:p>
      <w:r>
        <w:rPr>
          <w:b/>
        </w:rPr>
        <w:t xml:space="preserve">1. </w:t>
      </w:r>
      <w:r>
        <w:t>получает по поручению члена Совета Федерации, депутата Государственной Думы в органах государственной власти, избирательных комиссиях и комиссиях референдума, органах местного самоуправления, организациях, общественных объединениях документы, в том числе получает вне очереди проездные документы, а также информационные и справочные материалы, необходимые члену Совета Федерации, депутату Государственной Думы для осуществления ими своих полномочий</w:t>
      </w:r>
    </w:p>
    <w:p>
      <w:r>
        <w:rPr>
          <w:b/>
        </w:rPr>
        <w:t xml:space="preserve">1. </w:t>
      </w:r>
      <w:r>
        <w:t>организует встречи члена Совета Федерации, депутата Государственной Думы с избирателями</w:t>
      </w:r>
    </w:p>
    <w:p>
      <w:r>
        <w:rPr>
          <w:b/>
        </w:rPr>
        <w:t xml:space="preserve">1. </w:t>
      </w:r>
      <w:r>
        <w:t>ведет делопроизводство</w:t>
      </w:r>
    </w:p>
    <w:p>
      <w:r>
        <w:rPr>
          <w:b/>
        </w:rPr>
        <w:t xml:space="preserve">1. </w:t>
      </w:r>
      <w:r>
        <w:t>выполняет другие поручения члена Совета Федерации, депутата Государственной Думы, предусмотренные трудовым договором (контрактом)</w:t>
      </w:r>
    </w:p>
    <w:p>
      <w:r>
        <w:rPr>
          <w:b/>
        </w:rPr>
        <w:t xml:space="preserve">2. </w:t>
      </w:r>
      <w:r>
        <w:t>пользоваться копировально-множительной и вычислительной техникой, имеющейся в распоряжении органов государственной власти, органов местного самоуправления и организаций, расположенных на территории соответствующего округа или субъекта Российской Федерации</w:t>
      </w:r>
    </w:p>
    <w:p>
      <w:r>
        <w:rPr>
          <w:b/>
        </w:rPr>
        <w:t xml:space="preserve">2. </w:t>
      </w:r>
      <w:r>
        <w:t>получать адресованные члену Совета Федерации, депутату Государственной Думы почтовые и телеграфные отправления</w:t>
      </w:r>
    </w:p>
    <w:p>
      <w:r>
        <w:rPr>
          <w:b/>
        </w:rPr>
        <w:t xml:space="preserve">2. </w:t>
      </w:r>
      <w:r>
        <w:t>на бесплатный проезд на всех видах городского пассажирского транспорта, за исключением такси, на территории Российской Федерации; в поездах и автобусах междугородных и пригородных сообщений в пределах соответствующего субъекта Российской Федерации, для помощника депутата, избранного по одномандатному избирательному округу, - в пределах того субъекта Российской Федерации, на территории которого расположен избирательный округ; для помощника депутата, избранного по общефедеральному избирательному округу, - в пределах того субъекта Российской Федерации, который определен ему депутатом Государственной Думы. Помощник члена Совета Федерации по работе в Совете Федерации, помощник депутата Государственной Думы по работе в Государственной Думе имеют установленное настоящим пунктом право на бесплатный проезд в пределах города Москвы и Московской области. Проезд в поездах и автобусах междугородных, а также пригородных сообщений в случае, если продажа билетов производится с указанием номера места, осуществляется по бесплатному билету, получаемому по предъявлении удостоверения помощника члена Совета Федерации, депутата Государственной Думы в билетных кассах железнодорожных вокзалов, автовокзалов, автостанций, транспортно-экспедиционных агентств или непосредственно при посадке в поезд или автобус</w:t>
      </w:r>
    </w:p>
    <w:p>
      <w:r>
        <w:rPr>
          <w:b/>
        </w:rPr>
        <w:t xml:space="preserve">2. </w:t>
      </w:r>
      <w:r>
        <w:t>пользоваться залами для официальных лиц и делегаций аэропортов и аэровокзалов, железнодорожных вокзалов и станций, морских вокзалов (портов) и речных вокзалов в случае выезда в служебные командировки вместе с членом Совета Федерации, депутатом Государственной Думы</w:t>
      </w:r>
    </w:p>
    <w:p>
      <w:r>
        <w:rPr>
          <w:b/>
        </w:rPr>
        <w:t xml:space="preserve">2. </w:t>
      </w:r>
      <w:r>
        <w:t>по поручению члена Совета Федерации, депутата Государственной Думы беспрепятственно проходить в здания органов государственной власти, органов местного самоуправления, организаций</w:t>
      </w:r>
    </w:p>
    <w:p>
      <w:r>
        <w:rPr>
          <w:b/>
        </w:rPr>
        <w:t>Статья 40. Условия и порядок оплаты труда помощника члена Совета Федерации, депутата Государственной Думы, работающего по трудовому договору (контракту)</w:t>
      </w:r>
    </w:p>
    <w:p>
      <w:r>
        <w:rPr>
          <w:b/>
        </w:rPr>
        <w:t xml:space="preserve">1. </w:t>
      </w:r>
      <w:r>
        <w:t>Члену Совета Федерации, депутату Государственной Думы устанавливается общий месячный фонд оплаты труда их помощников в размере 1,65 ежемесячного денежного вознаграждения депутата Государственной Думы. В пределах указанного фонда оплаты труда член Совета Федерации, депутат Государственной Думы самостоятельно определяют должностные оклады своих помощников, порядок и размеры их премирования</w:t>
      </w:r>
    </w:p>
    <w:p>
      <w:r>
        <w:rPr>
          <w:b/>
        </w:rPr>
        <w:t xml:space="preserve">2. </w:t>
      </w:r>
      <w:r>
        <w:t>Все выплаты, включая компенсацию за неиспользованный отпуск, производятся в пределах установленного фонда оплаты труда помощников члена Совета Федерации, депутата Государственной Думы</w:t>
      </w:r>
    </w:p>
    <w:p>
      <w:r>
        <w:rPr>
          <w:b/>
        </w:rPr>
        <w:t xml:space="preserve">3. </w:t>
      </w:r>
      <w:r>
        <w:t>Для помощников члена Совета Федерации, депутата Государственной Думы, работающих в местностях, в которых работникам бюджетных организаций установлены доплаты в виде районных коэффициентов и процентных надбавок, устанавливается такой же порядок начисления доплат к установленному членом Совета Федерации, депутатом Государственной Думы должностному окладу помощника. В этом случае общий ежемесячный фонд оплаты труда помощников члена Совета Федерации, депутата Государственной Думы увеличивается на сумму указанных доплат</w:t>
      </w:r>
    </w:p>
    <w:p>
      <w:r>
        <w:rPr>
          <w:b/>
        </w:rPr>
        <w:t xml:space="preserve">4. </w:t>
      </w:r>
      <w:r>
        <w:t>Командировка помощнику члена Совета Федерации, депутата Государственной Думы оформляется по представлению члена Совета Федерации, депутата Государственной Думы распоряжением руководителя аппарата соответствующей палаты Федерального Собрания Российской Федерации (для помощников по работе в Совете Федерации, Государственной Думе), либо руководителя законодательного (представительного) или исполнительного органа государственной власти субъекта Российской Федерации, либо руководителя органа местного самоуправления (для остальных помощников)</w:t>
      </w:r>
    </w:p>
    <w:p>
      <w:r>
        <w:rPr>
          <w:b/>
        </w:rPr>
        <w:t xml:space="preserve">5. </w:t>
      </w:r>
      <w:r>
        <w:t>За время командировки помощнику члена Совета Федерации, депутата Государственной Думы выплачиваются суточные, а также возмещаются расходы на наем жилого помещения и транспортные расходы в порядке и размерах, установленных законодательством Российской Федерации</w:t>
      </w:r>
    </w:p>
    <w:p>
      <w:r>
        <w:rPr>
          <w:b/>
        </w:rPr>
        <w:t xml:space="preserve">6. </w:t>
      </w:r>
      <w:r>
        <w:t>Расходы на оплату труда помощников члена Совета Федерации, депутата Государственной Думы и их содержание возмещаются за счет средств федерального бюджета в порядке, определенном статьей 35 настоящего Федерального закона</w:t>
      </w:r>
    </w:p>
    <w:p>
      <w:r>
        <w:rPr>
          <w:b/>
        </w:rPr>
        <w:t xml:space="preserve">7. </w:t>
      </w:r>
      <w:r>
        <w:t>Помощнику члена Совета Федерации, депутата Государственной Думы, работающему по трудовому договору (контракту), по его письменному заявлению и на основании представления члена Совета Федерации, депутата Государственной Думы предоставляется ежегодный оплачиваемый отпуск продолжительностью до 36 рабочих дней</w:t>
      </w:r>
    </w:p>
    <w:p>
      <w:pPr>
        <w:pStyle w:val="Heading3"/>
      </w:pPr>
      <w:r>
        <w:t>ОТВЕТСТВЕННОСТЬ ЗА НЕВЫПОЛНЕНИЕ ПОЛОЖЕНИЙ НАСТОЯЩЕГО ФЕДЕРАЛЬНОГО ЗАКОНА</w:t>
      </w:r>
    </w:p>
    <w:p>
      <w:r>
        <w:rPr>
          <w:b/>
        </w:rPr>
        <w:t>Статья 41. Ответственность за создание препятствий в осуществлении деятельности члена Совета Федерации, депутата Государственной Думы</w:t>
      </w:r>
    </w:p>
    <w:p>
      <w:r>
        <w:t>Невыполнение должностными лицами и другими работниками органов государственной власти, избирательных комиссий и комиссий референдума, органов местного самоуправления, организаций, общественных объединений положений настоящего Федерального закона, в том числе предоставление ими заведомо ложной информации или несоблюдение установленных настоящим Федеральным законом сроков и порядка предоставления информации, нарушение положений настоящего Федерального закона, регулирующих вопросы неприкосновенности члена Совета Федерации, депутата Государственной Думы, влекут за собой ответственность, предусмотренную административным и уголовным законодательством.</w:t>
      </w:r>
    </w:p>
    <w:p>
      <w:r>
        <w:rPr>
          <w:b/>
        </w:rPr>
        <w:t>Статья 42. Ответственность за неправомерное воздействие на члена Совета Федерации, депутата Государственной Думы, членов их семей и других родственников</w:t>
      </w:r>
    </w:p>
    <w:p>
      <w:r>
        <w:t>Неправомерное воздействие на члена Совета Федерации, депутата Государственной Думы, членов их семей и других родственников, выраженное в виде насилия или угрозы применения насилия, оказанное в целях прекращения ими деятельности в качестве члена Совета Федерации, депутата Государственной Думы или в целях изменения ее характера, влечет за собой ответственность, предусмотренную уголовным законодательством.</w:t>
      </w:r>
    </w:p>
    <w:p>
      <w:r>
        <w:rPr>
          <w:b/>
        </w:rPr>
        <w:t>Статья 43. Проявление неуважения к члену Совета Федерации, депутату Государственной Думы</w:t>
      </w:r>
    </w:p>
    <w:p>
      <w:r>
        <w:t>Неуважение к члену Совета Федерации, депутату Государственной Думы, выразившееся в совершении кем бы то ни было действий, свидетельствующих о явном пренебрежении к Федеральному Собранию Российской Федерации или к установленным настоящим Федеральным законом правилам, влечет за собой ответственность, предусмотренную административным законодательством.</w:t>
      </w:r>
    </w:p>
    <w:p>
      <w:pPr>
        <w:pStyle w:val="Heading3"/>
      </w:pPr>
      <w:r>
        <w:t>ЗАКЛЮЧИТЕЛЬНЫЕ ПОЛОЖЕНИЯ</w:t>
      </w:r>
    </w:p>
    <w:p>
      <w:r>
        <w:rPr>
          <w:b/>
        </w:rPr>
        <w:t>Статья 44. Вступление настоящего Федерального закона в силу</w:t>
      </w:r>
    </w:p>
    <w:p>
      <w:r>
        <w:rPr>
          <w:b/>
        </w:rPr>
        <w:t xml:space="preserve">1. </w:t>
      </w:r>
      <w:r>
        <w:t>Настоящий Федеральный закон вступает в силу со дня его официального опубликования, за исключением части пятой статьи 37 в отношении оформления удостоверений помощников депутатов Государственной Думы, которая вступает в силу со дня начала работы Государственной Думы третьего созыва</w:t>
      </w:r>
    </w:p>
    <w:p>
      <w:r>
        <w:rPr>
          <w:b/>
        </w:rPr>
        <w:t xml:space="preserve">2. </w:t>
      </w:r>
      <w:r>
        <w:t>Действие положений настоящего Федерального закона, устанавливающих гарантии социальной защиты члена Совета Федерации, депутата Государственной Думы, распространяется также на депутатов Совета Федерации первого созыва, освобожденных от выполнения производственных или служебных обязанностей на время осуществления ими депутатских полномочий, на членов Совета Федерации, осуществлявших или продолжающих осуществлять свои полномочия с января 1996 года, а равно на депутатов Государственной Думы первого и второго созывов, за исключением депутатов Государственной Думы первого созыва, являвшихся одновременно членами Правительства Российской Федерации</w:t>
      </w:r>
    </w:p>
    <w:p>
      <w:r>
        <w:rPr>
          <w:b/>
        </w:rPr>
        <w:t>Статья 45. Приведение нормативных правовых актов в соответствие с настоящим Федеральным законом</w:t>
      </w:r>
    </w:p>
    <w:p>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
        <w:rPr>
          <w:b/>
        </w:rPr>
        <w:t>Статья 2. Настоящий Федеральный закон вступает в силу со дня его официального опубликования. При этом срок, указанный в статье 45 Федерального закона "О статусе члена Совета Федерации и статусе депутата Государственной Думы Федерального Собрания Российской Федерации", начинает исчисляться со дня вступления в силу настоящего Федерального закона.</w:t>
      </w:r>
    </w:p>
    <w:p>
      <w:r>
        <w:rPr>
          <w:b/>
        </w:rPr>
        <w:t xml:space="preserve">1. </w:t>
      </w:r>
      <w:r>
        <w:t>Статус члена Совета Федерации, статус депутата Государственной Думы определяются Конституцией Российской Федерации и настоящим Федеральным законом</w:t>
      </w:r>
    </w:p>
    <w:p>
      <w:r>
        <w:rPr>
          <w:b/>
        </w:rPr>
        <w:t xml:space="preserve">2. </w:t>
      </w:r>
      <w:r>
        <w:t>По объему социальных гарантий члены Совета Федерации, депутаты Государственной Думы приравниваются к федеральному министру; Председатель палаты, заместители Председателя палаты - к Председателю Правительства Российской Федерации, Заместителю Председателя Правительства Российской Федерации соответственно</w:t>
      </w:r>
    </w:p>
    <w:p>
      <w:r>
        <w:rPr>
          <w:b/>
        </w:rPr>
        <w:t xml:space="preserve">3. </w:t>
      </w:r>
      <w:r>
        <w:t>К социальным гарантиям деятельности члена Совета Федерации, депутата Государственной Думы относятся:</w:t>
      </w:r>
    </w:p>
    <w:p>
      <w:r>
        <w:rPr>
          <w:b/>
        </w:rPr>
        <w:t xml:space="preserve">4. </w:t>
      </w:r>
      <w:r>
        <w:t>Должностные лица федеральных органов государственной власти, органов государственной власти субъектов Российской Федерации, органов местного самоуправления обязаны обеспечивать члену Совета Федерации, депутату Государственной Думы условия для осуществления ими своих полномочий, установленных Конституцией Российской Федерации, настоящим Федеральным законом</w:t>
      </w:r>
    </w:p>
    <w:p>
      <w:r>
        <w:rPr>
          <w:b/>
        </w:rPr>
        <w:t xml:space="preserve">5. </w:t>
      </w:r>
      <w:r>
        <w:t>Дополнительные условия для осуществления членом Совета Федерации, депутатом Государственной Думы, являющимися инвалидами I группы, своих полномочий определяются постановлением соответствующей палаты Федерального Собрания Российской Федерации</w:t>
      </w:r>
    </w:p>
    <w:p>
      <w:r>
        <w:rPr>
          <w:b/>
        </w:rPr>
        <w:t xml:space="preserve">3. </w:t>
      </w:r>
      <w:r>
        <w:t>ежемесячное денежное вознаграждение и иные выплаты, предусмотренные настоящим Федеральным законом</w:t>
      </w:r>
    </w:p>
    <w:p>
      <w:r>
        <w:rPr>
          <w:b/>
        </w:rPr>
        <w:t xml:space="preserve">3. </w:t>
      </w:r>
      <w:r>
        <w:t>ежегодный оплачиваемый отпуск</w:t>
      </w:r>
    </w:p>
    <w:p>
      <w:r>
        <w:rPr>
          <w:b/>
        </w:rPr>
        <w:t xml:space="preserve">3. </w:t>
      </w:r>
      <w:r>
        <w:t>зачисление времени осуществления полномочий члена (депутата) Совета Федерации, депутата Государственной Думы в стаж федеральной государственной службы</w:t>
      </w:r>
    </w:p>
    <w:p>
      <w:r>
        <w:rPr>
          <w:b/>
        </w:rPr>
        <w:t xml:space="preserve">3. </w:t>
      </w:r>
      <w:r>
        <w:t>медицинское, санаторно-курортное обслуживание члена Совета Федерации, депутата Государственной Думы и членов их семей</w:t>
      </w:r>
    </w:p>
    <w:p>
      <w:r>
        <w:rPr>
          <w:b/>
        </w:rPr>
        <w:t xml:space="preserve">3. </w:t>
      </w:r>
      <w:r>
        <w:t>пенсионное обеспечение, в том числе пенсионное обеспечение членов их семей в случае смерти члена Совета Федерации, депутата Государственной Думы</w:t>
      </w:r>
    </w:p>
    <w:p>
      <w:r>
        <w:rPr>
          <w:b/>
        </w:rPr>
        <w:t xml:space="preserve">3. </w:t>
      </w:r>
      <w:r>
        <w:t>обязательное государственное страхование члена Совета Федерации, депутата Государственной Думы на случай причинения вреда их здоровью и имуществу</w:t>
      </w:r>
    </w:p>
    <w:p>
      <w:r>
        <w:rPr>
          <w:b/>
        </w:rPr>
        <w:t xml:space="preserve">3. </w:t>
      </w:r>
      <w:r>
        <w:t>обязательное государственное социальное страхование члена Совета Федерации, депутата Государственной Думы на случай заболевания или потери трудоспособности в период исполнения членом Совета Федерации, депутатом Государственной Думы своих полномочий</w:t>
      </w:r>
    </w:p>
    <w:p>
      <w:r>
        <w:rPr>
          <w:b/>
        </w:rPr>
        <w:t xml:space="preserve">3. </w:t>
      </w:r>
      <w:r>
        <w:t>жилищно-бытовое обеспечение члена Совета Федерации, депутата Государственной Думы, не имеющих жилой площади в городе Москве</w:t>
      </w:r>
    </w:p>
    <w:p>
      <w:r>
        <w:rPr>
          <w:b/>
        </w:rPr>
        <w:t xml:space="preserve">3. </w:t>
      </w:r>
      <w:r>
        <w:t>иные социальные гарантии, предусмотренные для федеральных министров</w:t>
      </w:r>
    </w:p>
    <w:p>
      <w:r>
        <w:t>Настоящий Федеральный закон вступает в силу со дня его официального опубликования. При этом срок, указанный в статье 45 Федерального закона "О статусе члена Совета Федерации и статусе депутата Государственной Думы Федерального Собрания Российской Федерации", начинает исчисляться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