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исполнении бюджета Федерального фонда обязательного медицинского страхования за 1998 год</w:t>
      </w:r>
    </w:p>
    <w:p>
      <w:r>
        <w:rPr>
          <w:b/>
        </w:rPr>
        <w:t>Статья 1. Утвердить отчет об исполнении бюджета Федерального фонда обязательного медицинского страхования (далее - Фонд) за 1998 год по следующим основным показателям:</w:t>
      </w:r>
    </w:p>
    <w:p>
      <w:r>
        <w:t>(млн. рублей) 13,4 1158,8 53,1 12,3 53,8 1291,4 1 026,2 127,3 охрана материнства и детства 92,3 финансирование Ожогового центра Института хирургии имени А.В.Вишневского Российской академии медицинских наук 35,0 29,5 4,2 3,1 0,7 0,4 25,0 62,8 возврат территориальным фондам обязательного медицинского страхования страховых взносов, ошибочно перечисленных Фонду 49,9 возмещение территориальным фондам обязательного медицинского страхования расходов на сбор страховых взносов 11,5 издательская деятельность 1,4 1 279,2 12,2</w:t>
      </w:r>
    </w:p>
    <w:p>
      <w:r>
        <w:rPr>
          <w:b/>
        </w:rPr>
        <w:t>Статья 2. Настоящий Федеральный закон вступает в силу со дня его официального опубликования.</w:t>
      </w:r>
    </w:p>
    <w:p>
      <w:r>
        <w:t>Исполняющий обязанностиПрезидента Российской Федерации В.Путин № 59-ФЗ ПРИЛОЖЕНИЕк Федеральному законуот 4 мая 2000 г.№ 59-ФЗ РАСПРЕДЕЛЕНИЕ субвенций на выравнивание условий деятельности территориальных фондов обязательного медицинского страхования по обеспечению программ обязательного медицинского страхования в 1998 году по субъектам Российской Федерации (тыс. рублей) 3 700,00 6 000,00 10 500,00 13 500,00 14 500,00 4 500,00 6 000,00 4 500,00 2 750,00 3 000,00 23 482,71 8 750,00 19 500,00 8 000,00 4 500,00 7 500,00 1 000,00 4 979,50 11 000,00 19 958,09 16 000,00 9 479,50 17 000,00 19 000,00 20 479,50 23 442,20 14 000,00 22 000,00 16 000,00 16 000,00 8 300,00 19 000,00 17 979,78 9 000,00 9 000,00 11 000,00 9 000,00 9 500,00 13 500,00 8 500,00 39 000,00 1 000,00 2 500,00 14 500,00 24 958,09 19 000,00 3 000,00 10 000,00 16 000,00 4 000,00 16 454,88 12 479,78 7 000,00 7 500,00 21 982,71 9 000,00 14 500,00 15 479,50 32 458,09 6 000,00 8 000,00 6 955,17 18 000,00 10 000,00 16 000,00 17 000,00 17 000,00 10 500,00 1 500,00 13 000,00 7 000,00 8 000,00 4 500,00 32 900,00 43 100,00 8 500,00 300,00 1 000,00 3 000,00 10 000,00 5 500,00 1 000,00 4 000,00 989 369,50 35 000,00 1 800,00 1 026 169,50 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