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отдельные законодательные акты Российской Федерации в связи с принятием Федерального закона "О государственной дактилоскопической регистрации в Российской Федерации"</w:t>
      </w:r>
    </w:p>
    <w:p>
      <w:r>
        <w:rPr>
          <w:b/>
        </w:rPr>
        <w:t>Статья 1</w:t>
      </w:r>
    </w:p>
    <w:p>
      <w:r>
        <w:t>(Утратила силу - Федеральный закон от 27.07.2004 № 79-ФЗ)</w:t>
      </w:r>
    </w:p>
    <w:p>
      <w:r>
        <w:rPr>
          <w:b/>
        </w:rPr>
        <w:t>Статья 2</w:t>
      </w:r>
    </w:p>
    <w:p>
      <w:r>
        <w:t>(Утратила силу - Федеральный закон от 07.02.2011 № 3-ФЗ)</w:t>
      </w:r>
    </w:p>
    <w:p>
      <w:r>
        <w:rPr>
          <w:b/>
        </w:rPr>
        <w:t>Статья 3</w:t>
      </w:r>
    </w:p>
    <w:p>
      <w:r>
        <w:t>(Утратила силу - Федеральный закон от 03.07.2016 № 227-ФЗ)</w:t>
      </w:r>
    </w:p>
    <w:p>
      <w:r>
        <w:rPr>
          <w:b/>
        </w:rPr>
        <w:t>Статья 4. Внести в статью 16 Федерального закона от 3 апреля 1995 года № 40-ФЗ "Об органах федеральной службы безопасности в Российской Федерации" (Собрание законодательства Российской Федерации, 1995, № 15, ст. 1269) следующие дополнение и изменение:</w:t>
      </w:r>
    </w:p>
    <w:p>
      <w:r>
        <w:t>дополнить новой частью четвертой следующего содержания: "Сотрудники органов федеральной службы безопасности подлежат обязательной государственной дактилоскопической регистрации в соответствии с законодательством Российской Федерации."; части четвертую - девятую считать соответственно частями пятой - десятой.</w:t>
      </w:r>
    </w:p>
    <w:p>
      <w:r>
        <w:rPr>
          <w:b/>
        </w:rPr>
        <w:t>Статья 5. Закон Российской Федерации от 21 марта 1991 года № 943-I "О налоговых органах Российской Федерации" (Ведомости Съезда народных депутатов РСФСР и Верховного Совета РСФСР, 1991, № 15, ст. 492; Собрание законодательства Российской Федерации, 1999, № 28, ст. 3484) дополнить статьей 19 следующего содержания:</w:t>
      </w:r>
    </w:p>
    <w:p>
      <w:r>
        <w:t>"Статья 19. Граждане, назначенные на государственные должности в налоговые органы, подлежат обязательной государственной дактилоскопической регистрации в соответствии с законодательством Российской Федерации.".</w:t>
      </w:r>
    </w:p>
    <w:p>
      <w:r>
        <w:rPr>
          <w:b/>
        </w:rPr>
        <w:t>Статья 6</w:t>
      </w:r>
    </w:p>
    <w:p>
      <w:r>
        <w:t>(Утратила силу - Федеральный закон от 30.06.2003 № 86-ФЗ)</w:t>
      </w:r>
    </w:p>
    <w:p>
      <w:r>
        <w:rPr>
          <w:b/>
        </w:rPr>
        <w:t>Статья 7. Федеральный закон от 21 июля 1997 года № 114-ФЗ "О службе в таможенных органах Российской Федерации" (Собрание законодательства Российской Федерации, 1997, № 30, ст. 3586) дополнить статьей 171 следующего содержания:</w:t>
      </w:r>
    </w:p>
    <w:p>
      <w:r>
        <w:t>"Статья 171. Обязательная государственная дактилоскопическая регистрация сотрудников таможенных органов Сотрудники таможенных органов подлежат обязательной государственной дактилоскопической регистрации в соответствии с законодательством Российской Федерации.".</w:t>
      </w:r>
    </w:p>
    <w:p>
      <w:r>
        <w:rPr>
          <w:b/>
        </w:rPr>
        <w:t>Статья 8</w:t>
      </w:r>
    </w:p>
    <w:p>
      <w:r>
        <w:t>(Утратила силу - Федеральный закон от 30.06.2003 № 86-ФЗ)</w:t>
      </w:r>
    </w:p>
    <w:p>
      <w:r>
        <w:rPr>
          <w:b/>
        </w:rPr>
        <w:t>Статья 9. Внести в статью 17 Федерального закона от 10 января 1996 года № 5-ФЗ "О внешней разведке" (Собрание законодательства Российской Федерации, 1996, № 3, ст. 143) следующие дополнение и изменение:</w:t>
      </w:r>
    </w:p>
    <w:p>
      <w:r>
        <w:t>дополнить новой частью четвертой следующего содержания: "Сотрудники органов внешней разведки подлежат обязательной государственной дактилоскопической регистрации в соответствии с законодательством Российской Федерации."; части четвертую - восьмую считать соответственно частями пятой - девятой.</w:t>
      </w:r>
    </w:p>
    <w:p>
      <w:r>
        <w:rPr>
          <w:b/>
        </w:rPr>
        <w:t>Статья 10. Пункт 14 части второй статьи 30 Закона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1994, № 16, ст. 1861; 1996, № 50, ст. 5610; 1999, № 23, ст. 2808) после слов "получения информации" дополнить словами ", а также получать и использовать дактилоскопическую информацию, содержащуюся в информационных массивах органов внутренних дел и федеральных органов исполнительной власти, в соответствии с законодательством Российской Федерации".</w:t>
      </w:r>
    </w:p>
    <w:p>
      <w:r>
        <w:t>Пункт 14 части второй статьи 30 Закона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1994, № 16, ст. 1861; 1996, № 50, ст. 5610; 1999, № 23, ст. 2808) после слов "получения информации" дополнить словами ", а также получать и использовать дактилоскопическую информацию, содержащуюся в информационных массивах органов внутренних дел и федеральных органов исполнительной власти, в соответствии с законодательством Российской Федерации".</w:t>
      </w:r>
    </w:p>
    <w:p>
      <w:r>
        <w:rPr>
          <w:b/>
        </w:rPr>
        <w:t>Статья 11. Внести в статью 2 Федерального закона от 28 марта 1998 года № 53-ФЗ "О воинской обязанности и военной службе" (Собрание законодательства Российской Федерации, 1998, № 13, ст. 1475) следующие дополнение и изменение:</w:t>
      </w:r>
    </w:p>
    <w:p>
      <w:r>
        <w:t>дополнить новым пунктом 4 следующего содержания: "4. Граждане, проходящие военную службу, подлежат обязательной государственной дактилоскопической регистрации в соответствии с законодательством Российской Федерации."; пункт 4 считать пунктом 5.</w:t>
      </w:r>
    </w:p>
    <w:p>
      <w:r>
        <w:rPr>
          <w:b/>
        </w:rPr>
        <w:t>Статья 12. Статью 4 Федерального закона от 21 июля 1997 года № 118-ФЗ "О судебных приставах" (Собрание законодательства Российской Федерации, 1997, № 30, ст. 3590) дополнить пунктом 6 следующего содержания:</w:t>
      </w:r>
    </w:p>
    <w:p>
      <w:r>
        <w:t>"6. Судебные приставы подлежат обязательной государственной дактилоскопической регистрации в соответствии с законодательством Российской Федерации.".</w:t>
      </w:r>
    </w:p>
    <w:p>
      <w:r>
        <w:rPr>
          <w:b/>
        </w:rPr>
        <w:t>Статья 13. Федеральный закон от 22 августа 1995 года № 151-ФЗ "Об аварийно-спасательных службах и статусе спасателей" (Собрание законодательства Российской Федерации, 1995, № 35, ст. 3503; 2000, № 32, ст. 3341; № 33, ст. 3348) дополнить статьей 241 следующего содержания:</w:t>
      </w:r>
    </w:p>
    <w:p>
      <w:r>
        <w:t>"Статья 241. Обязательная государственная дактилоскопическая регистрация спасателей Спасатели профессиональных аварийно-спасательных служб и профессиональных аварийно-спасательных формирований подлежат обязательной государственной дактилоскопической регистрации в соответствии с законодательством Российской Федерации.".</w:t>
      </w:r>
    </w:p>
    <w:p>
      <w:r>
        <w:rPr>
          <w:b/>
        </w:rPr>
        <w:t>Статья 14. Статью 19 Федерального закона от 27 мая 1996 года № 57-ФЗ "О государственной охране" (Собрание законодательства Российской Федерации, 1996, № 22, ст. 2594) дополнить пунктом 5 следующего содержания:</w:t>
      </w:r>
    </w:p>
    <w:p>
      <w:r>
        <w:t>"5. Сотрудники федеральных органов государственной охраны подлежат обязательной государственной дактилоскопической регистрации в соответствии с законодательством Российской Федерации.".</w:t>
      </w:r>
    </w:p>
    <w:p>
      <w:r>
        <w:rPr>
          <w:b/>
        </w:rPr>
        <w:t>Статья 15. Абзац второй пункта 3 статьи 3 Федерального закона "О беженцах" (в редакции Федерального закона от 28 июня 1997 года № 95-ФЗ) (Ведомости Съезда народных депутатов Российской Федерации и Верховного Совета Российской Федерации, 1993, № 12, ст. 425; Собрание законодательства Российской Федерации, 1997, № 26, ст. 2956) изложить в следующей редакции:</w:t>
      </w:r>
    </w:p>
    <w:p>
      <w:r>
        <w:t>"Лицо, ходатайствующее о признании беженцем и находящееся на территории Российской Федерации, в соответствии с законодательством Российской Федерации проходит процедуру идентификации личности, включая обязательную государственную дактилоскопическую регистрацию, по месту подачи ходатайства.".</w:t>
      </w:r>
    </w:p>
    <w:p>
      <w:r>
        <w:rPr>
          <w:b/>
        </w:rPr>
        <w:t>Статья 16. Внести в статью 7 Федерального закона от 21 декабря 1994 года № 69-ФЗ "О пожарной безопасности" (Собрание законодательства Российской Федерации, 1994, № 35, ст. 3649) следующие дополнение и изменение:</w:t>
      </w:r>
    </w:p>
    <w:p>
      <w:r>
        <w:t>(Абзац утратил силу - Федеральный закон от 22.08.2004 № 122-ФЗ) (Абзац утратил силу - Федеральный закон от 22.08.2004 № 122-ФЗ) части девятую, десятую считать соответственно частями десятой, одиннадцатой.</w:t>
      </w:r>
    </w:p>
    <w:p>
      <w:r>
        <w:rPr>
          <w:b/>
        </w:rPr>
        <w:t>Статья 17.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