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налогах"</w:t>
      </w:r>
    </w:p>
    <w:p>
      <w:r>
        <w:rPr>
          <w:b/>
        </w:rPr>
        <w:t>Статья 1. Внести в Федеральный закон от 5 августа 2000 года № 118-ФЗ "О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налогах" (Собрание законодательства Российской Федерации, 2000, № 32, ст. 3341) следующие изменения и дополнения:</w:t>
      </w:r>
    </w:p>
    <w:p>
      <w:r>
        <w:rPr>
          <w:b/>
        </w:rPr>
        <w:t xml:space="preserve">1. </w:t>
      </w:r>
      <w:r>
        <w:t>Статью 2 изложить в следующей редакции: "Статья 2. Признать утратившими силу со дня введения в действие части второй Кодекса: Закон Российской Федерации от 6 декабря 1991 года № 1992-I "О налоге на добавленную стоимость" (Ведомости Съезда народных депутатов РСФСР и Верховного Совета РСФСР, 1991, ст. 1871), за исключением следующих подпунктов пункта 1 статьи 5, которые утрачивают силу с 1 января 2002 года: подпункта "т" в части освобождения от уплаты налога на добавленную стоимость работ по строительству жилых домов, производимому с привлечением средств бюджетов всех уровней при условии, что такие средства составляют не менее 50 процентов стоимости этих работ; подпункта "у" в части освобождения от уплаты налога на добавленную стоимость лекарственных средств, изделий медицинского назначения и медицинской техники; подпункта "щ" в части освобождения от уплаты налога на добавленную стоимость ввозимых на территорию Российской Федерации сырья, материалов и оборудования, которые закупаются предприятиями народных художественных промыслов для производства изделий народных художественных промыслов, а также абзацев третьего и шестого указанного подпункта; подпункта "э"; подпункта "я1" в части освобождения от уплаты налога на добавленную стоимость работ и услуг по реставрации и охране памятников истории и культуры, охраняемых государством; Федеральный закон "Об акцизах" (в редакции Федерального закона от 7 марта 1996 года № 23-ФЗ) (Ведомости Съезда народных депутатов РСФСР и Верховного Совета РСФСР, 1991, № 52, ст. 1872; Собрание законодательства Российской Федерации, 1996, № 11, ст. 1016); постановление Верховного Совета РСФСР от 6 декабря 1991 года № 1994-I "О порядке введения в действие Законов РСФСР "О налоге на добавленную стоимость" и "Об акцизах" (Ведомости Съезда народных депутатов РСФСР и Верховного Совета РСФСР, 1991, № 52, ст. 1873) в части введения в действие Закона РСФСР "Об акцизах"; Закон Российской Федерации от 7 декабря 1991 года № 1998-I "О подоходном налоге с физических лиц" (Ведомости Съезда народных депутатов Российской Федерации и Верховного Совета Российской Федерации, 1992, № 12, ст. 591), за исключением части третьей статьи 12 в части продажи ценных бумаг, которая утрачивает силу с 1 января 2002 года; пункт 1 постановления Верховного Совета Российской Федерации от 27 декабря 1991 года № 2122-I "Вопросы Пенсионного фонда Российской Федерации (России)" (Ведомости Съезда народных депутатов РСФСР и Верховного Совета РСФСР, 1992, № 5, ст. 180) в части утверждения Порядка уплаты страховых взносов работодателями и гражданами в Пенсионный фонд Российской Федерации (России); Закон Российской Федерации от 22 мая 1992 года № 2813-I "О внесении изменений и дополнений в Закон РСФСР "О налоге на добавленную стоимость" (Ведомости Съезда народных депутатов Российской Федерации и Верховного Совета Российской Федерации, 1992, № 23, ст. 1229); пункты 2 - 4 статьи 1 Закона Российской Федерации от 16 июля 1992 года № 3317-I "О внесении изменений и дополнений в налоговую систему России" (Ведомости Съезда народных депутатов Российской Федерации и Верховного Совета Российской Федерации, 1992, № 34, ст. 1976); пункты 1 - 3 статьи 1 Закона Российской Федерации от 22 декабря 1992 года № 4178-I "О внесении изменений и дополнений в отдельные законы Российской Федерации о налогах" (Ведомости Съезда народных депутатов Российской Федерации и Верховного Совета Российской Федерации, 1993, № 4, ст. 118); статью 1 Закона Российской Федерации от 25 декабря 1992 года № 4229-I "О внесении изменений и дополнений в Законы Российской Федерации "Об акцизах" и "О недрах" в связи с упорядочением налогового законодательства России" (Ведомости Съезда народных депутатов Российской Федерации и Верховного Совета Российской Федерации, 1993, № 2, ст. 74); постановление Верховного Совета Российской Федерации от 11 февраля 1993 года № 4460-I "О внесении изменений и дополнений в Порядок уплаты страховых взносов работодателями и гражданами в Пенсионный фонд Российской Федерации (России)" (Ведомости Съезда народных депутатов Российской Федерации и Верховного Совета Российской Федерации, 1993, № 8, ст. 293); абзац четвертый пункта 3 постановления Верховного Совета Российской Федерации от 24 февраля 1993 года № 4543-I "О порядке финансирования обязательного медицинского страхования граждан на 1993 год" (Ведомости Съезда народных депутатов Российской Федерации и Верховного Совета Российской Федерации, 1993, № 17, ст. 591) в части порядка уплаты страховых взносов работодателей - предприятий, учреждений, организаций и иных хозяйствующих субъектов в Федеральный фонд обязательного медицинского страхования и территориальные фонды обязательного медицинского страхования, а также подпункты 8, 10 пункта 3, абзац семнадцатый пункта 5 Положения о территориальном фонде обязательного медицинского страхования, утвержденного указанным Постановлением, в части плательщиков страховых взносов работодателей - предприятий, учреждений, организаций и иных хозяйствующих субъектов; Закон Российской Федерации от 25 февраля 1993 года № 4554-I "О внесении изменений в Закон Российской Федерации "О налоге на добавленную стоимость" (Ведомости Съезда народных депутатов Российской Федерации и Верховного Совета Российской Федерации, 1993, № 11, ст. 387); пункты 5 и 6 статьи 1 Закона Российской Федерации от 6 марта 1993 года № 4618-I "О внесении изменений и дополнений в Законы РСФСР "О государственных пенсиях в РСФСР", "О налоге с имущества, переходящего в порядке наследования или дарения", Законы Российской Федерации "О государственной пошлине", "О налоге на имущество предприятий", "О налоге на добавленную стоимость", "О подоходном налоге с физических лиц" (Ведомости Съезда народных депутатов Российской Федерации и Верховного Совета Российской Федерации, 1993, № 14, ст. 486); статью 111 Закона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594); постановление Верховного Совета Российской Федерации от 8 июня 1993 года № 5132-I "Об утверждении Положения о Государственном фонде занятости населения Российской Федерации" (Ведомости Съезда народных депутатов Российской Федерации и Верховного Совета Российской Федерации, 1993, № 25, ст. 911); Закон Российской Федерации от 6 августа 1993 года № 5604-I "О внесении изменений в Закон Российской Федерации "Об акцизах" (Ведомости Съезда народных депутатов Российской Федерации и Верховного Совета Российской Федерации, 1993, № 35, ст. 1415); пункт 1 статьи 1 Федерального закона от 27 октября 1994 года № 29-ФЗ "О внесении изменений и дополнений в отдельные законы Российской Федерации о налогах и об особенностях порядка отчислений в отдельные государственные внебюджетные фонды" (Собрание законодательства Российской Федерации, 1994, № 27, ст. 2823); пункты 2 и 5 статьи 1 Федерального закона от 11 ноября 1994 года № 37-ФЗ "О внесении изменений и дополнений в отдельные законы Российской Федерации о налогах и об установлении льгот по обязательным платежам во внебюджетные государственные фонды" (Собрание законодательства Российской Федерации, 1994, № 29, ст. 3010); Федеральный закон от 6 декабря 1994 года № 57-ФЗ "О внесении изменений и дополнений в Закон Российской Федерации "О налоге на добавленную стоимость" (Собрание законодательства Российской Федерации, 1994, № 33, ст. 3407); Федеральный закон от 23 декабря 1994 года № 74-ФЗ "О внесении изменений и дополнений в Закон Российской Федерации "О подоходном налоге с физических лиц" (Собрание законодательства Российской Федерации, 1994, № 35, ст. 3654); пункт 4 статьи 1 Федерального закона от 27 января 1995 года № 10-ФЗ "О внесении изменений и дополнений в отдельные законодательные акты Российской Федерации в связи с принятием Закона Российской Федерации "О статусе военнослужащих" (Собрание законодательства Российской Федерации, 1995, № 5, ст. 346); Федеральный закон от 25 апреля 1995 года № 63-ФЗ "О внесении изменений и дополнений в Закон Российской Федерации "О налоге на добавленную стоимость" (Собрание законодательства Российской Федерации, 1995, № 18, ст. 1591); пункт 1 статьи 1 Федерального закона от 26 июня 1995 года № 95-ФЗ "О внесении изменений и дополнений в Законы Российской Федерации "О подоходном налоге с физических лиц" и "О налоге на прибыль предприятий и организаций" (Собрание законодательства Российской Федерации, 1995, № 26, ст. 2403); Федеральный закон от 4 августа 1995 года № 125-ФЗ "О внесении изменений в статью 9 Закона Российской Федерации "О подоходном налоге с физических лиц" (Собрание законодательства Российской Федерации, 1995, № 32, ст. 3201); статью 2 Федерального закона от 7 августа 1995 года № 128-ФЗ "О внесении дополнений в Законы Российской Федерации "О таможенном тарифе" и "О налоге на добавленную стоимость" в связи с реализацией программ жилищного и социального строительства для российских военнослужащих" (Собрание законодательства Российской Федерации, 1995, № 32, ст. 3204); пункт 3 статьи 38 Федерального закона от 22 августа 1995 года № 151-ФЗ "Об аварийно-спасательных службах и статусе спасателей" (Собрание законодательства Российской Федерации, 1995, № 35, ст. 3503); статью 1 Федерального закона от 30 ноября 1995 года № 188-ФЗ "О внесении изменений и дополнений в отдельные законы Российской Федерации о налогах" (Собрание законодательства Российской Федерации, 1995, № 49, ст. 4695); пункты 2 и 6 статьи 1 Федерального закона от 27 декабря 1995 года № 211-ФЗ "О внесении изменений и дополнений в отдельные законодательные акты Российской Федерации в связи с принятием Федерального закона "О пожарной безопасности" (Собрание законодательства Российской Федерации, 1996, № 1, ст. 4); Федеральный закон от 5 марта 1996 года № 22-ФЗ "О внесении изменений в статью 6 Закона Российской Федерации "О подоходном налоге с физических лиц" (Собрание законодательства Российской Федерации, 1996, № 11, ст. 1015); Федеральный закон от 7 марта 1996 года № 23-ФЗ "О внесении изменений в Закон Российской Федерации "Об акцизах" (Собрание законодательства Российской Федерации, 1996, № 11, ст. 1016); Федеральный закон от 1 апреля 1996 года № 25-ФЗ "О внесении изменений и дополнений в Закон Российской Федерации "О налоге на добавленную стоимость" (Собрание законодательства Российской Федерации, 1996, № 14, ст. 1399); Федеральный закон от 22 мая 1996 года № 45-ФЗ "О внесении дополнения в Закон Российской Федерации "О налоге на добавленную стоимость" (Собрание законодательства Российской Федерации, 1996, № 22, ст. 2582); Федеральный закон от 21 июня 1996 года № 83-ФЗ "О внесении изменений и дополнений в Закон Российской Федерации "О подоходном налоге с физических лиц" (Собрание законодательства Российской Федерации, 1996, № 26, ст. 3035); Федеральный закон от 10 января 1997 года № 11-ФЗ "О внесении изменений в Закон Российской Федерации "О подоходном налоге с физических лиц" (Собрание законодательства Российской Федерации, 1997, № 3, ст. 355); Федеральный закон от 10 января 1997 года № 12-ФЗ "О внесении изменений и дополнений в Федеральный закон "Об акцизах" (Собрание законодательства Российской Федерации, 1997, № 3, ст. 356); статью 15 Федерального закона от 26 февраля 1997 года № 31-ФЗ "О мобилизационной подготовке и мобилизации в Российской Федерации" (Собрание законодательства Российской Федерации, 1997, № 9, ст. 1014); Федеральный закон от 17 марта 1997 года № 54-ФЗ "О внесении изменения в статью 5 Закона Российской Федерации "О налоге на добавленную стоимость" (Собрание законодательства Российской Федерации, 1997, № 12, ст. 1377); Федеральный закон от 28 апреля 1997 года № 73-ФЗ "О внесении изменений в Закон Российской Федерации "О налоге на добавленную стоимость" (Собрание законодательства Российской Федерации, 1997, № 18, ст. 2102); статью 2 Федерального закона от 5 мая 1997 года № 77-ФЗ "О внесении изменений и дополнений в Положение о Пенсионном фонде Российской Федерации (России), Порядок уплаты страховых взносов работодателями и гражданами в Пенсионный фонд Российской Федерации (России) и в Закон Российской Федерации "О государственных пенсиях в Российской Федерации" (Собрание законодательства Российской Федерации, 1997, № 19, ст. 2188); Федеральный закон от 28 июня 1997 года № 94-ФЗ "О внесении изменений и дополнений в Закон Российской Федерации "О подоходном налоге с физических лиц" (Собрание законодательства Российской Федерации, 1997, № 26, ст. 2955); Федеральный закон от 31 декабря 1997 года № 159-ФЗ "О внесении изменений и дополнений в Закон Российской Федерации "О подоходном налоге с физических лиц" (Собрание законодательства Российской Федерации, 1998, № 1, ст. 6); Федеральный закон от 14 февраля 1998 года № 29-ФЗ "О внесении изменений и дополнений в Федеральный закон "Об акцизах" (Собрание законодательства Российской Федерации, 1998, № 7, ст. 800); статью 8 Федерального закона от 21 июля 1998 года № 117-ФЗ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№ 30, ст. 3613); Федеральный закон от 23 июля 1998 года № 118-ФЗ "О внесении изменений и дополнений в Федеральный закон "Об акцизах" (Собрание законодательства Российской Федерации, 1998, № 30, ст. 3614); часть первую статьи 3, статьи 4, 5 и часть четвертую статьи 9 Федерального закона от 31 июля 1998 года № 147-ФЗ "О введении в действие части первой Налогового кодекса Российской Федерации" (Собрание законодательства Российской Федерации, 1998, № 31, ст. 3825); Федеральный закон от 31 июля 1998 года № 153-ФЗ "О внесении изменений и дополнений в статью 111 Закона Российской Федерации "О Государственной границе Российской Федерации" (Собрание законодательства Российской Федерации, 1998, № 31, ст. 3831); статью 12 Федерального закона от 29 декабря 1998 года № 192-ФЗ "О первоочередных мерах в области бюджетной и налоговой политики" (Собрание законодательства Российской Федерации, 1999, № 1, ст. 1); статью 1 Федерального закона от 6 января 1999 года № 10-ФЗ "О внесении дополнений в отдельные законы Российской Федерации о налогах" (Собрание законодательства Российской Федерации, 1999, № 2, ст. 237); Федеральный закон от 9 февраля 1999 года № 23-ФЗ "О внесении изменений и дополнений в Закон Российской Федерации "О подоходном налоге с физических лиц" (Собрание законодательства Российской Федерации, 1999, № 7, ст. 870); статьи 9 и 11 Федерального закона от 10 февраля 1999 года № 32-ФЗ "О внесении в законодательные акты Российской Федерации изменений и дополнений, вытекающих из Федерального закона "О соглашениях о разделе продукции" (Собрание законодательства Российской Федерации, 1999, № 7, ст. 879); пункт 2 статьи 1 Федерального закона от 31 марта 1999 года № 64-ФЗ "О внесении изменений и дополнений в отдельные законодательные акты Российской Федерации о налогах" (Собрание законодательства Российской Федерации, 1999, № 14, ст. 1662); Федеральный закон от 31 марта 1999 года № 65-ФЗ "О внесении изменений и дополнений в Закон Российской Федерации "О подоходном налоге с физических лиц" (Собрание законодательства Российской Федерации, 1999, № 14, ст. 1663); пункты 2, 4 и подпункт 3 пункта 5 статьи 2 Федерального закона от 4 мая 1999 года № 95-ФЗ "О безвозмездной помощи (содействии)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(содействия) Российской Федерации" (Собрание законодательства Российской Федерации, 1999, № 18, ст. 2221); Федеральный закон от 8 июля 1999 года № 141-ФЗ "О налоге на отдельные виды транспортных средств" (Собрание законодательства Российской Федерации, 1999, № 28, ст. 3474); пункт 1 и абзац третий пункта 4 статьи 1 Федерального закона от 9 июля 1999 года № 155-ФЗ "О внесении изменений и дополнений в Федеральный закон "О введении в действие части первой Налогового кодекса Российской Федерации" (Собрание законодательства Российской Федерации, 1999, № 28, ст. 3488); Федеральный закон от 25 ноября 1999 года № 207-ФЗ "О внесении изменений и дополнений в Закон Российской Федерации "О подоходном налоге с физических лиц" (Собрание законодательства Российской Федерации, 1999, № 49, ст. 5903); Федеральный закон от 2 января 2000 года № 2-ФЗ "О внесении изменений и дополнений в Федеральный закон "Об акцизах" (Собрание законодательства Российской Федерации, 2000, № 2, ст. 123); статью 2 Федерального закона от 2 января 2000 года № 19-ФЗ "О внесении дополнений в статью 44 Федерального закона "О прокуратуре Российской Федерации" и в статью 3 Закона Российской Федерации "О подоходном налоге с физических лиц" (Собрание законодательства Российской Федерации, 2000, № 2, ст. 140); Федеральный закон от 2 января 2000 года № 36-ФЗ "О внесении изменений в Закон Российской Федерации "О налоге на добавленную стоимость" (Собрание законодательства Российской Федерации, 2000, № 2, ст. 157); Федеральный закон от 2 января 2000 года № 38-ФЗ "О внесении изменений и дополнений в Порядок уплаты страховых взносов работодателями и гражданами в Пенсионный фонд Российской Федерации (России)" (Собрание законодательства Российской Федерации, 2000, № 2, ст. 159)."</w:t>
      </w:r>
    </w:p>
    <w:p>
      <w:r>
        <w:rPr>
          <w:b/>
        </w:rPr>
        <w:t xml:space="preserve">2. </w:t>
      </w:r>
      <w:r>
        <w:t>(Пункт утратил силу с 1 января 2005 года - Федеральный закон от 22.08.2004 № 122-ФЗ)</w:t>
      </w:r>
    </w:p>
    <w:p>
      <w:r>
        <w:rPr>
          <w:b/>
        </w:rPr>
        <w:t xml:space="preserve">3. </w:t>
      </w:r>
      <w:r>
        <w:t>В статье 6</w:t>
      </w:r>
    </w:p>
    <w:p>
      <w:r>
        <w:rPr>
          <w:b/>
        </w:rPr>
        <w:t xml:space="preserve">4. </w:t>
      </w:r>
      <w:r>
        <w:t>(Пункт утратил силу - Федеральный закон от 29.07.2004 № 95-ФЗ)</w:t>
      </w:r>
    </w:p>
    <w:p>
      <w:r>
        <w:rPr>
          <w:b/>
        </w:rPr>
        <w:t xml:space="preserve">5. </w:t>
      </w:r>
      <w:r>
        <w:t>Дополнить статьями 81, 82 и 83 следующего содержания: "Статья 81. В абзаце третьем части второй статьи 44 Закона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594; Собрание законодательства Российской Федерации, 1996, № 50, ст. 5610) слова "сбора за пограничное оформление при осуществлении пограничного контроля и" исключить</w:t>
      </w:r>
    </w:p>
    <w:p>
      <w:r>
        <w:rPr>
          <w:b/>
        </w:rPr>
        <w:t xml:space="preserve">3. </w:t>
      </w:r>
      <w:r>
        <w:t>в абзаце первом слова "следующие изменения" заменить словами "следующее изменение"</w:t>
      </w:r>
    </w:p>
    <w:p>
      <w:r>
        <w:rPr>
          <w:b/>
        </w:rPr>
        <w:t xml:space="preserve">3. </w:t>
      </w:r>
      <w:r>
        <w:t>пункт 1 изложить в следующей редакции: "1. Статью 6 изложить в следующей редакции: "Статья 6. До введения в действие соответствующих глав части второй Кодекса, в которых предусмотрено налогообложение финансовых инструментов срочных сделок и ценных бумаг, положения, предусмотренные пунктами 3 и 10 статьи 40 части первой Кодекса, не применяются при определении рыночных цен финансовых инструментов срочных сделок и ценных бумаг."</w:t>
      </w:r>
    </w:p>
    <w:p>
      <w:r>
        <w:rPr>
          <w:b/>
        </w:rPr>
        <w:t xml:space="preserve">3. </w:t>
      </w:r>
      <w:r>
        <w:t>пункт 2 исключить</w:t>
      </w:r>
    </w:p>
    <w:p>
      <w:r>
        <w:rPr>
          <w:b/>
        </w:rPr>
        <w:t>Статья 82. В части пятой статьи 2 Федерального закона от 10 января 1996 года № 6-ФЗ "О дополнительных гарантиях социальной защиты судей и работников аппаратов судов Российской Федерации" (Собрание законодательства Российской Федерации, 1996, № 3, ст. 144) слова "и не облагаются налогами" исключить.</w:t>
      </w:r>
    </w:p>
    <w:p>
      <w:r>
        <w:t>В части пятой статьи 2 Федерального закона от 10 января 1996 года № 6-ФЗ "О дополнительных гарантиях социальной защиты судей и работников аппаратов судов Российской Федерации" (Собрание законодательства Российской Федерации, 1996, № 3, ст. 144) слова "и не облагаются налогами" исключить.</w:t>
      </w:r>
    </w:p>
    <w:p>
      <w:r>
        <w:rPr>
          <w:b/>
        </w:rPr>
        <w:t>Статья 83. В статье 41 и пункте 1 статьи 42 части первой Налогового кодекса Российской Федерации (Собрание законодательства Российской Федерации, 1998, № 31, ст. 3824) слова "Подоходный налог с физических лиц" заменить словами "Налог на доходы физических лиц".".</w:t>
      </w:r>
    </w:p>
    <w:p>
      <w:r>
        <w:rPr>
          <w:b/>
        </w:rPr>
        <w:t xml:space="preserve">6. </w:t>
      </w:r>
      <w:r>
        <w:t>В частях четвертой и пятой статьи 9 слово "платежам" заменить словом "взносам".(Пункт утратил силу в части внесения изменения в часть четвертую статьи 9 - Федеральный закон от 24.07.2009 № 213-ФЗ)</w:t>
      </w:r>
    </w:p>
    <w:p>
      <w:r>
        <w:rPr>
          <w:b/>
        </w:rPr>
        <w:t xml:space="preserve">7. </w:t>
      </w:r>
      <w:r>
        <w:t>В статье 10: абзац; (Утратил силу - Федеральный закон от 24.07.2009 № 213-ФЗ) абзац; (Утратил силу - Федеральный закон от 24.07.2009 № 213-ФЗ) части вторую - четвертую после слов "Недоимка, пени и штрафы" дополнить словами ", образовавшиеся на 1 января 2001 года,"</w:t>
      </w:r>
    </w:p>
    <w:p>
      <w:r>
        <w:rPr>
          <w:b/>
        </w:rPr>
        <w:t xml:space="preserve">8. </w:t>
      </w:r>
      <w:r>
        <w:t>В пункте 2 статьи 13 слова "Реализация указанных товаров на территории Российской Федерации подлежит налогообложению налогом на добавленную стоимость в порядке и по ставкам" заменить словами "При реализации указанных товаров на территории Российской Федерации налог на добавленную стоимость уплачивается по ставкам и в порядке"</w:t>
      </w:r>
    </w:p>
    <w:p>
      <w:r>
        <w:rPr>
          <w:b/>
        </w:rPr>
        <w:t xml:space="preserve">9. </w:t>
      </w:r>
      <w:r>
        <w:t>Статью 15 исключить</w:t>
      </w:r>
    </w:p>
    <w:p>
      <w:r>
        <w:rPr>
          <w:b/>
        </w:rPr>
        <w:t xml:space="preserve">10. </w:t>
      </w:r>
      <w:r>
        <w:t>(Пункт утратил силу - Федеральный закон от 24.07.2009 № 213-ФЗ)</w:t>
      </w:r>
    </w:p>
    <w:p>
      <w:r>
        <w:rPr>
          <w:b/>
        </w:rPr>
        <w:t xml:space="preserve">11. </w:t>
      </w:r>
      <w:r>
        <w:t>Статью 18 дополнить частями второй и третьей следующего содержания: "Пункт 2 статьи 220 части второй Кодекса в части предоставления имущественного вычета при продаже ценных бумаг вводится в действие с 1 января 2002 года. Подпункт 2 пункта 1 статьи 182, абзацы второй - седьмой пункта 2 статьи 193, пункт 4 статьи 195, статьи 196 и 197, пункт 6 статьи 200 в части вычетов сумм авансового платежа, уплаченных при покупке специальных региональных марок, абзацы второй - четвертый пункта 3 статьи 204, а также пункт 5 статьи 204 в части уплаты акциза по алкогольной продукции, реализуемой с акцизных складов, части второй Кодекса вводятся в действие с 1 июня 2001 года."</w:t>
      </w:r>
    </w:p>
    <w:p>
      <w:r>
        <w:rPr>
          <w:b/>
        </w:rPr>
        <w:t xml:space="preserve">12. </w:t>
      </w:r>
      <w:r>
        <w:t>Статью 19 изложить в следующей редакции: "Статья 19. Страховые взносы на обязательное медицинское страхование неработающего населения в территориальные фонды обязательного медицинского страхования производятся органами исполнительной власти субъектов Российской Федерации и органами местного самоуправления в соответствии с Положением о порядке уплаты страховых взносов в Федеральный фонд обязательного медицинского страхования и территориальные фонды обязательного медицинского страхования, утвержденным постановлением Верховного Совета Российской Федерации от 24 февраля 1993 года № 4543-I "О порядке финансирования обязательного медицинского страхования граждан на 1993 год". Задолженность по уплате страховых взносов на обязательное медицинское страхование неработающего населения уплачивается плательщиками в порядке, действующем до введения в действие части второй Кодекса. Правительство Российской Федерации определяет порядок и условия реструктуризации задолженности плательщиков страховых взносов на обязательное медицинское страхование неработающего населения, включая списание начисленных пеней, имеющейся у плательщиков таких взносов по состоянию на 1 января 2001 года."</w:t>
      </w:r>
    </w:p>
    <w:p>
      <w:r>
        <w:rPr>
          <w:b/>
        </w:rPr>
        <w:t xml:space="preserve">13. </w:t>
      </w:r>
      <w:r>
        <w:t>В статье 20 слова "1 января 2000 года" заменить словами "1 января 2001 года"</w:t>
      </w:r>
    </w:p>
    <w:p>
      <w:r>
        <w:rPr>
          <w:b/>
        </w:rPr>
        <w:t xml:space="preserve">14. </w:t>
      </w:r>
      <w:r>
        <w:t>(Пункт утратил силу - Федеральный закон от 24.07.2009 № 213-ФЗ)</w:t>
      </w:r>
    </w:p>
    <w:p>
      <w:r>
        <w:rPr>
          <w:b/>
        </w:rPr>
        <w:t xml:space="preserve">15. </w:t>
      </w:r>
      <w:r>
        <w:t>В статье 22 слово "налогов" исключить</w:t>
      </w:r>
    </w:p>
    <w:p>
      <w:r>
        <w:rPr>
          <w:b/>
        </w:rPr>
        <w:t xml:space="preserve">16. </w:t>
      </w:r>
      <w:r>
        <w:t>В статье 27: слова "статьи 148" заменить словами "статьи 149"; слова "по обеспечению технического и санитарного состояния" заменить словами "по техническому обслуживанию, текущему ремонту, капитальному ремонту, санитарному содержанию, управлению эксплуатацией домохозяйства, осуществляемых за счет целевых расходов"</w:t>
      </w:r>
    </w:p>
    <w:p>
      <w:r>
        <w:rPr>
          <w:b/>
        </w:rPr>
        <w:t xml:space="preserve">17. </w:t>
      </w:r>
      <w:r>
        <w:t>Статью 28 изложить в следующей редакции: "Статья 28. До введения в действие соответствующих глав части второй Кодекса в подпункте 2 пункта 1 статьи 146, подпункте 1 пункта 1 и пункте 2 статьи 160, пунктах 1, 2, 4 и 5 статьи 170, пункте 7 статьи 171, пункте 2 статьи 191, пункте 1 статьи 199, пункте 2 статьи 214, пунктах 9 и 10 статьи 217, пункте 1 статьи 221, пункте 4 статьи 236 ссылки на положения части второй Кодекса приравниваются к ссылкам на действующие федеральные законы о конкретных налогах и сборах."</w:t>
      </w:r>
    </w:p>
    <w:p>
      <w:r>
        <w:rPr>
          <w:b/>
        </w:rPr>
        <w:t xml:space="preserve">18. </w:t>
      </w:r>
      <w:r>
        <w:t>В статье 31: в части первой слова "Часть вторая Кодекса" заменить словами "Если иное не предусмотрено настоящей статьей, часть вторая Кодекса"; дополнить частью третьей следующего содержания: "Указанные в абзаце первом пункта 6 статьи 171 части второй Кодекса суммы налога на добавленную стоимость подлежат вычету после принятия на учет объектов соответственно завершенного или незавершенного капитального строительства только в части суммы налога, приходящейся на работы, выполненные после 31 декабря 2000 года, с учетом положений статьи 172 части второй Кодекса."</w:t>
      </w:r>
    </w:p>
    <w:p>
      <w:r>
        <w:rPr>
          <w:b/>
        </w:rPr>
        <w:t xml:space="preserve">19. </w:t>
      </w:r>
      <w:r>
        <w:t>Абзац третий статьи 32 исключить</w:t>
      </w:r>
    </w:p>
    <w:p>
      <w:r>
        <w:rPr>
          <w:b/>
        </w:rPr>
        <w:t xml:space="preserve">20. </w:t>
      </w:r>
      <w:r>
        <w:t>Дополнить статьями 321 и 322 следующего содержания: абзац; (Утратил силу - Федеральный закон от 29.07.2004 № 95-ФЗ) абзац; (Утратил силу - Федеральный закон от 29.07.2004 № 95-ФЗ) абзац. (Утратил силу - Федеральный закон от 29.07.2004 № 95-ФЗ)</w:t>
      </w:r>
    </w:p>
    <w:p>
      <w:r>
        <w:rPr>
          <w:b/>
        </w:rPr>
        <w:t>Статья 322. В случае невозможности взыскания сумм налоговых санкций за нарушения законодательства Российской Федерации о налогах и сборах, которые до введения в действие Налогового кодекса Российской Федерации взимались в бесспорном порядке и по которым решение налогового органа было вынесено до 1 января 1999 года, в отношении указанных сумм применяются правила, предусмотренные в отношении недоимки пунктом 1 статьи 59 части первой Налогового кодекса Российской Федерации.".</w:t>
      </w:r>
    </w:p>
    <w:p>
      <w:r>
        <w:rPr>
          <w:b/>
        </w:rPr>
        <w:t xml:space="preserve">21. </w:t>
      </w:r>
      <w:r>
        <w:t>Статью 33 после слов "частью второй Кодекса" дополнить словами "и настоящим Федеральным законом"</w:t>
      </w:r>
    </w:p>
    <w:p>
      <w:r>
        <w:rPr>
          <w:b/>
        </w:rPr>
        <w:t>Статья 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3. Настоящий Федеральный закон вступает в силу по истечении месяца со дня его официального опубликования.</w:t>
      </w:r>
    </w:p>
    <w:p>
      <w:r>
        <w:t>Настоящий Федеральный закон вступает в силу по истечении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