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w:t>
      </w:r>
    </w:p>
    <w:p>
      <w:r>
        <w:rPr>
          <w:b/>
        </w:rPr>
        <w:t>Статья 1. Внести в часть вторую Налогового кодекса Российской Федерации (Собрание законодательства Российской Федерации, 2000, № 32, ст. 3340; 2001, № 1, ст. 18; № 33, ст. 3413, 3421, 3429; № 49, ст. 4554; № 53, ст. 5015; 2002, № 1, ст. 4) следующие изменения и дополнения:</w:t>
      </w:r>
    </w:p>
    <w:p>
      <w:r>
        <w:rPr>
          <w:b/>
        </w:rPr>
        <w:t xml:space="preserve">1. </w:t>
      </w:r>
      <w:r>
        <w:t>Подпункт 9 пункта 3 статьи 149 изложить в следующей редакции: "9) реализация руды, концентратов и других промышленных продуктов, содержащих драгоценные металлы, лома и отходов драгоценных металлов для производства драгоценных металлов и аффинажа; реализация драгоценных металлов и драгоценных камней налогоплательщиками (за исключением указанных в подпункте 6 пункта 1 статьи 164 настоящего Кодекса)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реализация драгоценных камней в сырье (за исключением необработанных алмазов) для обработки предприятиям независимо от форм собственности для последующей продажи на экспорт; реализация драгоценных камней в сырье и ограненных специализированным внешнеэкономическим организациям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и банкам; реализация драгоценных металлов из Государственного фонда драгоценных металлов и драгоценных камней Российской Федерации, из фондов драгоценных металлов и драгоценных камней субъектов Российской Федерации специализированным внешнеэкономическим организациям, Центральному банку Российской Федерации и банкам, а также драгоценных металлов в слитках Центральным банком Российской Федерации и банками при условии, что эти слитки остаются в одном из сертифицированных хранилищ (Государственном хранилище ценностей, хранилище Центрального банка Российской Федерации или хранилищах банков);"</w:t>
      </w:r>
    </w:p>
    <w:p>
      <w:r>
        <w:rPr>
          <w:b/>
        </w:rPr>
        <w:t xml:space="preserve">2. </w:t>
      </w:r>
      <w:r>
        <w:t>Подпункт 6 пункта 1 статьи 164 изложить в следующей редакции: "6) драгоценных металлов налогоплательщиками, осуществляющими их добычу или производство из лома и отходов, содержащих драгоценные металлы, Государственному фонду драгоценных металлов и драгоценных камней Российской Федерации, фондам драгоценных металлов и драгоценных камней субъектов Российской Федерации, Центральному банку Российской Федерации, банкам;"</w:t>
      </w:r>
    </w:p>
    <w:p>
      <w:r>
        <w:rPr>
          <w:b/>
        </w:rPr>
        <w:t xml:space="preserve">3. </w:t>
      </w:r>
      <w:r>
        <w:t>(Утратил силу - Федеральный закон от 26.07.2006 № 134-ФЗ)</w:t>
      </w:r>
    </w:p>
    <w:p>
      <w:r>
        <w:rPr>
          <w:b/>
        </w:rPr>
        <w:t xml:space="preserve">31. </w:t>
      </w:r>
      <w:r>
        <w:t>В пункте 1 статьи 180 слово "Налогоплательщики" заменить словами "Организации или индивидуальные предприниматели". (Пункт дополнен - Федеральный закон от 31.12.2002 № 191-ФЗ)</w:t>
      </w:r>
    </w:p>
    <w:p>
      <w:r>
        <w:rPr>
          <w:b/>
        </w:rPr>
        <w:t xml:space="preserve">4. </w:t>
      </w:r>
      <w:r>
        <w:t>В пункте 1 статьи 181: подпункт 6 исключить; подпункты 7 - 10 считать соответственно подпунктами 6 - 9; дополнить подпунктом 10 следующего содержания: "10) прямогонный бензин. Для целей настоящей главы под прямогонным бензином понимаются бензиновые фракции,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 (В редакции Федерального закона от 31.12.2002 № 191-ФЗ) Для целей настоящей статьи бензиновой фракцией является смесь углеводородов, кипящих в интервале температур от 30 до 215°C при атмосферном давлении 760 миллиметров ртутного столба."</w:t>
      </w:r>
    </w:p>
    <w:p>
      <w:r>
        <w:rPr>
          <w:b/>
        </w:rPr>
        <w:t xml:space="preserve">5. </w:t>
      </w:r>
      <w:r>
        <w:t>Статью 182 изложить в следующей редакции: "Статья 182. Объект налогообложения 1. Объектом налогообложения признаются следующие операции</w:t>
      </w:r>
    </w:p>
    <w:p>
      <w:r>
        <w:rPr>
          <w:b/>
        </w:rPr>
        <w:t xml:space="preserve">2. </w:t>
      </w:r>
      <w:r>
        <w:t>Операции, перечисленные в подпунктах 15 - 19 пункта 1 настоящей статьи, признаются объектом налогообложения в случае, если подакцизные виды минерального сырья добыты (выработаны) на территории Российской Федерации, ее континентального шельфа и (или) исключительной экономической зоны</w:t>
      </w:r>
    </w:p>
    <w:p>
      <w:r>
        <w:rPr>
          <w:b/>
        </w:rPr>
        <w:t xml:space="preserve">3. </w:t>
      </w:r>
      <w:r>
        <w:t>В целях настоящей главы к производству приравниваются розлив подакцизных товаров, осуществляемый как часть общего процесса производства этих товаров в соответствии с требованиями государственных стандартов и (или) другой нормативно-технической документации, которые регламентируют процесс производства указанных товаров и утверждаются уполномоченными федеральными органами исполнительной власти, а также любые виды смешения товаров в местах их хранения и реализации (за исключением организаций общественного питания), в результате которого получается подакцизный товар</w:t>
      </w:r>
    </w:p>
    <w:p>
      <w:r>
        <w:rPr>
          <w:b/>
        </w:rPr>
        <w:t xml:space="preserve">4. </w:t>
      </w:r>
      <w:r>
        <w:t>При реорганизации организации права и обязанности по уплате акциза переходят к ее правопреемнику.". (Пункт в редакции Федерального закона от 31.12.2002 № 191-ФЗ)</w:t>
      </w:r>
    </w:p>
    <w:p>
      <w:r>
        <w:rPr>
          <w:b/>
        </w:rPr>
        <w:t xml:space="preserve">6. </w:t>
      </w:r>
      <w:r>
        <w:t>В пункте 1 статьи 183: подпункт 4 пункта 1 статьи 183 изложить в следующей редакции: (Абзац в редакции Федерального закона от 31.12.2002 № 191-ФЗ) "4) реализация подакцизных товаров (за исключением нефтепродуктов), помещенных под таможенный режим экспорта, за пределы территории Российской Федерации с учетом потерь в пределах норм естественной убыли, а также операции, являющиеся объектами налогообложения в соответствии с подпунктами 2, 3 и 4 пункта 1 статьи 182 настоящего Кодекса, с нефтепродуктами, в дальнейшем помещенными под таможенный режим экспорта. (Абзац в редакции Федерального закона от 31.12.2002 № 191-ФЗ) Освобождение указанных операций от налогообложения производится в соответствии со статьей 184 настоящего Кодекса."; (Абзац в редакции Федерального закона от 31.12.2002 № 191-ФЗ) (Абзац утратил силу - Федеральный закон от 26.07.2006 № 134-ФЗ) (Абзац утратил силу - Федеральный закон от 26.07.2006 № 134-ФЗ) подпункты 5 - 12 считать соответственно подпунктами 6 - 13</w:t>
      </w:r>
    </w:p>
    <w:p>
      <w:r>
        <w:rPr>
          <w:b/>
        </w:rPr>
        <w:t xml:space="preserve">7. </w:t>
      </w:r>
      <w:r>
        <w:t>Статью 184 изложить в следующей редакции: "Статья 184. Особенности освобождения от налогообложения при реализации подакцизных товаров за пределы территории Российской Федерации (Абзац утратил силу - Федеральный закон от 27.11.2017 № 353-ФЗ)</w:t>
      </w:r>
    </w:p>
    <w:p>
      <w:r>
        <w:rPr>
          <w:b/>
        </w:rPr>
        <w:t xml:space="preserve">2. </w:t>
      </w:r>
      <w:r>
        <w:t>Налогоплательщик освобождается от уплаты акциза при реализации произведенных им подакцизных товаров (за исключением нефтепродуктов) и (или) передаче подакцизных товаров (за исключением нефтепродуктов), произведенных из давальческого сырья, помещенных под таможенный режим экспорта, за пределы территории Российской Федерации при представлении в налоговый орган поручительства банка в соответствии со статьей 74 настоящего Кодекса или банковской гарантии. Такое поручительство банка (банковская гарантия) должно (должна) предусматривать обязанность банка уплатить сумму акциза и соответствующие пени в случаях непредставления в порядке и сроки, которые установлены пунктом 7 статьи 198 настоящего Кодекса, налогоплательщиком документов, подтверждающих факт экспорта подакцизных товаров, и неуплаты им акциза и (или) пеней. При отсутствии поручительства банка (банковской гарантии) налогоплательщик обязан уплатить акциз в порядке, предусмотренном для операций по реализации подакцизных товаров на территории Российской Федерации. (Абзац утратил силу - Федеральный закон от 26.07.2006 № 134-ФЗ) (Абзац утратил силу - Федеральный закон от 26.07.2006 № 134-ФЗ)</w:t>
      </w:r>
    </w:p>
    <w:p>
      <w:r>
        <w:rPr>
          <w:b/>
        </w:rPr>
        <w:t xml:space="preserve">3. </w:t>
      </w:r>
      <w:r>
        <w:t>При уплате акциза вследствие отсутствия у налогоплательщика поручительства банка (банковской гарантии) уплаченные суммы акциза подлежат возмещению после представления налогоплательщиком в налоговые органы документов, подтверждающих факт экспорта подакцизных товаров. Возмещение сумм акциза производится в порядке, предусмотренном статьей 203 настоящего Кодекса.". (Пункт в редакции Федерального закона от 31.12.2002 № 191-ФЗ)</w:t>
      </w:r>
    </w:p>
    <w:p>
      <w:r>
        <w:rPr>
          <w:b/>
        </w:rPr>
        <w:t xml:space="preserve">8. </w:t>
      </w:r>
      <w:r>
        <w:t>В статье 187: в наименовании после слов "при реализации (передаче)" дополнить словами "или получении";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пункт 3 считать пунктом 4 и в нем слова "государств - участников Таможенного союза без таможенного оформления (при наличии соглашений о едином таможенном пространстве)" заменить словами "Республики Беларусь"; пункт 4 исключить</w:t>
      </w:r>
    </w:p>
    <w:p>
      <w:r>
        <w:rPr>
          <w:b/>
        </w:rPr>
        <w:t xml:space="preserve">9. </w:t>
      </w:r>
      <w:r>
        <w:t>Статью 190 изложить в следующей редакции: "Статья 190. Особенности определения налоговой базы при совершении операций с подакцизными товарами с использованием различных налоговых ставок 1. В отношении подакцизных товаров, для которых установлены различные налоговые ставки, налоговая база определяется применительно к каждой налоговой ставке</w:t>
      </w:r>
    </w:p>
    <w:p>
      <w:r>
        <w:rPr>
          <w:b/>
        </w:rPr>
        <w:t xml:space="preserve">2. </w:t>
      </w:r>
      <w:r>
        <w:t>Если налогоплательщик не ведет раздельного учета, предусмотренного пунктом 1 настоящей статьи, определяется единая налоговая база по всем операциям реализации (передачи) и (или) получения подакцизных товаров. При этом суммы, указанные в пункте 1 статьи 189 настоящего Кодекса, включаются в эту единую налоговую базу (за исключением налоговой базы по операциям с подакцизными нефтепродуктами, признаваемыми в соответствии с настоящей главой объектом налогообложения).". (Пункт в редакции Федерального закона от 31.12.2002 № 191-ФЗ)</w:t>
      </w:r>
    </w:p>
    <w:p>
      <w:r>
        <w:rPr>
          <w:b/>
        </w:rPr>
        <w:t xml:space="preserve">10. </w:t>
      </w:r>
      <w:r>
        <w:t>Статью 192 изложить в следующей редакции: "Статья 192. Налоговый период Налоговым периодом признается календарный месяц."</w:t>
      </w:r>
    </w:p>
    <w:p>
      <w:r>
        <w:rPr>
          <w:b/>
        </w:rPr>
        <w:t xml:space="preserve">11. </w:t>
      </w:r>
      <w:r>
        <w:t>Пункт 1 статьи 193 изложить в следующей редакции: "1. Налогообложение подакцизных товаров и подакцизного минерального сырья осуществляется по следующим налоговым ставкам: Виды подакцизных товаров Налоговая ставка (в процентах и (или) в рублях и копейках за единицу измерения) Этиловый спирт из всех видов сырья (в том числе этиловый спирт-сырец из всех видов сырья) 16 руб. 20 коп. за 1 литр безводного этилового спирта Алкогольная продукция с объемной долей этилового спирта свыше 25 процентов (за исключением вин) и спиртосодержащая продукция 114 руб. за 1 литр безводного этилового спирта, содержащегося в подакцизных товарах Алкогольная продукция с объемной долей этилового спирта свыше 9 до 25 процентов включительно (за исключением вин) 84 руб. за 1 литр безводного этилового спирта, содержащегося в подакцизных товарах Алкогольная продукция с объемной долей этилового спирта до 9 процентов включительно (за исключением вин) 58 руб. за 1 литр безводного этилового спирта, содержащегося в подакцизных товарах Вина нетрадиционные крепленые 75 руб. за 1 литр безводного этилового спирта, содержащегося в подакцизных товарах Вина (за исключением натуральных, натуральных нетрадиционных и (или) некрепленых, натуральных нетрадиционных некрепленых, вин шампанских и игристых) 47 руб. 50 коп. за 1 литр безводного этилового спирта, содержащегося в подакцизных товарах Вина натуральные нетрадиционные некрепленые 4 руб. за 1 литр Вина шампанские и вина игристые 10 руб. 50 коп. за 1 литр Вина натуральные (за исключением нетрадиционных некрепленых) 2 руб. за 1 литр Пиво с нормативным (стандартизированным) содержанием объемной доли этилового спирта до 0,5 процента включительно 0 руб. за 1 литр Пиво с нормативным (стандартизированным) содержанием объемной доли этилового спирта свыше 0,5 до 8,6 процента включительно 1 руб. 40 коп. за 1 литр Пиво с нормативным (стандартизированным) содержанием объемной доли этилового спирта свыше 8,6 процента 4 руб. 60 коп. за 1 литр Табачные изделия: Табак трубочный 522 руб. за 1 кг Табак курительный, за исключением табака, используемого в качестве сырья для производства табачной продукции 214 руб. за 1 кг Сигары 13 руб. за 1 штуку Сигариллы 143 руб. за 1 000 штук Сигареты с фильтром 50 руб. за 1 000 штук + 5 процентов Сигареты без фильтра, папиросы 19 руб. за 1 000 штук + 5 процентов Автомобили легковые с мощностью двигателя до 67,5 кВт (90 л. с.) включительно 0 руб. за 0,75 кВт (1 л. с.) Автомобили легковые с мощностью двигателя свыше 67,5 кВт (90 л. с.) и до 112,5 кВт (150 л. с.) включительно 13 руб. за 0,75 кВт (1 л. с.) Автомобили легковые с мощностью двигателя свыше 112,5 кВт (150 л. с.), мотоциклы с мощностью двигателя свыше 112,5 кВт (150 л. с.) 129 руб. за 0,75 кВт (1 л. с.) Бензин автомобильный с октановым числом до "80" включительно 2 190 руб. за 1 тонну Бензин автомобильный с иными октановыми числами 3 000 руб. за 1 тонну Дизельное топливо 890 руб. за 1 тонну Масло для дизельных и (или) карбюраторных (инжекторных) двигателей 2 440 руб. за 1 тонну Прямогонный бензин 0 руб. за 1 тонну Природный газ, реализуемый (передаваемый) на территории Российской Федерации 15 процентов Природный газ, реализуемый (передаваемый) в государства - участники Содружества Независимых Государств 15 процентов Природный газ, реализуемый (передаваемый) за пределы территории Российской Федерации (за исключением государств - участников Содружества Независимых Государств) 30 процентов"</w:t>
      </w:r>
    </w:p>
    <w:p>
      <w:r>
        <w:rPr>
          <w:b/>
        </w:rPr>
        <w:t xml:space="preserve">12. </w:t>
      </w:r>
      <w:r>
        <w:t>В статье 194: в пункте 2 слова "при их ввозе" заменить словом "ввозимым", слова ", а при раздельном учете - как сумма, полученная в результате сложения сумм акцизов, исчисленных отдельно как соответствующие налоговым ставкам процентные доли соответствующих налоговых баз" исключить; дополнить новым пунктом 3 следующего содержания: "3. Сумма акциза по подакцизным товарам (в том числе ввозимым на территорию Российской Федерации), в отношении которых установлены комбинированные налоговые ставки (состоящие из твердой (специфической) и адвалорной (в процентах) налоговых ставок), исчисляется как сумма, полученная в результате сложения сумм акциза, исчисленных как произведение твердой (специфической) налоговой ставки и объема реализованных (переданных, ввозимых) подакцизных товаров в натуральном выражении и как соответствующая адвалорной (в процентах) налоговой ставке процентная доля стоимости (таможенной стоимости) таких товаров."; пункт 3 считать пунктом 4 и изложить его в следующей редакции: (В редакции Федерального закона от 31.12.2002 № 191-ФЗ) "4. Общая сумма акциза при совершении операций с подакцизными товарами, признаваемыми в соответствии с настоящей главой объектом налогообложения, представляет собой сумму, полученную в результате сложения сумм акциза, исчисленных в соответствии с пунктами 1 и 2 настоящей статьи для каждого вида подакцизного товара, облагаемых акцизом по разным налоговым ставкам. Общая сумма акциза при совершении операций с подакцизными нефтепродуктами, признаваемыми в соответствии с настоящей главой объектом налогообложения, определяется отдельно от суммы акциза по другим подакцизным товарам."; (Абзац дополнен - Федеральный закон от 31.12.2002 № 191-ФЗ) пункт 4 считать пунктом 5 и в нем: слова "Общая сумма" заменить словом "Сумма", слова "(статья 192 настоящего Кодекса)" и слова "(статья 195 настоящего Кодекса)" исключить; пункт 5 считать пунктом 6 и в нем слово "Общая сумма" заменить словом "Сумма", после слов "подакцизных товаров" дополнить словами "(за исключением нефтепродуктов)", слова "с пунктами 1 и (или) 2" заменить словами "с пунктами 1 - 3"; пункт 6 считать пунктом 7</w:t>
      </w:r>
    </w:p>
    <w:p>
      <w:r>
        <w:rPr>
          <w:b/>
        </w:rPr>
        <w:t xml:space="preserve">13. </w:t>
      </w:r>
      <w:r>
        <w:t>Статью 195 изложить в следующей редакции: "Статья 195. Определение даты реализации (передачи) или получения подакцизных товаров и (или) подакцизного минерального сырья (Абзац утратил силу - Федеральный закон от 07.07.2003 № 117-ФЗ)</w:t>
      </w:r>
    </w:p>
    <w:p>
      <w:r>
        <w:rPr>
          <w:b/>
        </w:rPr>
        <w:t xml:space="preserve">2. </w:t>
      </w:r>
      <w:r>
        <w:t>В целях настоящей главы дата реализации (передачи) подакцизных товаров определяется как день отгрузки (передачи) соответствующих подакцизных товаров. (Абзац утратил силу - Федеральный закон от 26.07.2006 № 134-ФЗ) (Абзац утратил силу - Федеральный закон от 26.07.2006 № 134-ФЗ) По операциям, указанным в подпункте 4 пункта 1 статьи 182 настоящего Кодекса, датой передачи признается дата подписания акта приема-передачи нефтепродуктов. (Абзац утратил силу - Федеральный закон от 07.07.2003 № 117-ФЗ)</w:t>
      </w:r>
    </w:p>
    <w:p>
      <w:r>
        <w:rPr>
          <w:b/>
        </w:rPr>
        <w:t xml:space="preserve">4. </w:t>
      </w:r>
      <w:r>
        <w:t>В целях настоящей главы дата реализации (передачи) алкогольной продукции с акцизного склада определяется как день завершения действия режима налогового склада. При обнаружении недостачи указанной продукции дата ее реализации (передачи) определяется как день обнаружения недостачи (за исключением случаев недостачи в пределах норм естественной убыли, утвержденных уполномоченным федеральным органом исполнительной власти).". (Пункт дополнен - Федеральный закон от 31.12.2002 № 191-ФЗ)</w:t>
      </w:r>
    </w:p>
    <w:p>
      <w:r>
        <w:rPr>
          <w:b/>
        </w:rPr>
        <w:t xml:space="preserve">14. </w:t>
      </w:r>
      <w:r>
        <w:t>(Утратил силу - Федеральный закон от 27.07.2006 № 137-ФЗ)</w:t>
      </w:r>
    </w:p>
    <w:p>
      <w:r>
        <w:rPr>
          <w:b/>
        </w:rPr>
        <w:t xml:space="preserve">15. </w:t>
      </w:r>
      <w:r>
        <w:t>Статью 198 изложить в следующей редакции: "Статья 198. Сумма акциза, предъявляемая продавцом покупателю 1. Налогоплательщик, осуществляющий операции, признаваемые в соответствии с настоящей главой объектом налогообложения, за исключением операций с нефтепродуктами, предусмотренных подпунктами 2 и 3 пункта 1 статьи 182 настоящего Кодекса, обязан предъявить к оплате покупателю подакцизных товаров и (или) подакцизного минерального сырья (собственнику давальческого сырья (материалов) соответствующую сумму акциза</w:t>
      </w:r>
    </w:p>
    <w:p>
      <w:r>
        <w:rPr>
          <w:b/>
        </w:rPr>
        <w:t xml:space="preserve">2. </w:t>
      </w:r>
      <w:r>
        <w:t>В расчетных документах, в том числе в реестрах чеков и реестрах на получение средств с аккредитива, первичных учетных документах и счетах-фактурах соответствующая сумма акциза выделяется отдельной строкой, за исключением случаев реализации подакцизных товаров и (или) подакцизного минерального сырья за пределы территории Российской Федерации и за исключением случаев реализации нефтепродуктов</w:t>
      </w:r>
    </w:p>
    <w:p>
      <w:r>
        <w:rPr>
          <w:b/>
        </w:rPr>
        <w:t xml:space="preserve">3. </w:t>
      </w:r>
      <w:r>
        <w:t>При реализации подакцизных товаров и (или) подакцизного минерального сырья, операции по реализации которых в соответствии со статьей 183 настоящего Кодекса освобождены от налогообложения, расчетные документы, первичные учетные документы и счета-фактуры выписываются без выделения соответствующих сумм акциза. При этом на указанных документах делается надпись или ставится штамп "Без акциза"</w:t>
      </w:r>
    </w:p>
    <w:p>
      <w:r>
        <w:rPr>
          <w:b/>
        </w:rPr>
        <w:t xml:space="preserve">4. </w:t>
      </w:r>
      <w:r>
        <w:t>При реализации (передаче) подакцизных товаров (за исключением нефтепродуктов) в розницу соответствующая сумма акциза включается в цену указанного товара. При этом на ярлыках товаров и ценниках, выставляемых продавцом, а также на чеках и других выдаваемых покупателю документах соответствующая сумма акциза не выделяется. (Абзац утратил силу - Федеральный закон от 26.07.2006 № 134-ФЗ) (Абзац утратил силу - Федеральный закон от 26.07.2006 № 134-ФЗ) (Абзац утратил силу - Федеральный закон от 26.07.2006 № 134-ФЗ)</w:t>
      </w:r>
    </w:p>
    <w:p>
      <w:r>
        <w:rPr>
          <w:b/>
        </w:rPr>
        <w:t xml:space="preserve">6. </w:t>
      </w:r>
      <w:r>
        <w:t>При ввозе подакцизных товаров на таможенную территорию Российской Федерации соответствующие заполненные таможенные формы и расчетные документы, удостоверяющие факт уплаты акциза, используются как контрольные документы для установления обоснованности налоговых вычетов</w:t>
      </w:r>
    </w:p>
    <w:p>
      <w:r>
        <w:rPr>
          <w:b/>
        </w:rPr>
        <w:t xml:space="preserve">7. </w:t>
      </w:r>
      <w:r>
        <w:t>При вывозе подакцизных товаров в таможенном режиме экспорта за пределы территории Российской Федерации для подтверждения обоснованности освобождения от уплаты акциза и налоговых вычетов в налоговый орган по месту регистрации налогоплательщика в обязательном порядке в течение 180 дней со дня реализации указанных товаров представляются следующие документы</w:t>
      </w:r>
    </w:p>
    <w:p>
      <w:r>
        <w:rPr>
          <w:b/>
        </w:rPr>
        <w:t xml:space="preserve">16. </w:t>
      </w:r>
      <w:r>
        <w:t>В статье 199: абзац третий пункта 2 после слова "(материалов)" дополнить словами "(за исключением нефтепродуктов)"; дополнить пунктом 4 следующего содержания: "4. При совершении операций с подакцизными нефтепродуктами сумма акциза учитывается в следующем порядке</w:t>
      </w:r>
    </w:p>
    <w:p>
      <w:r>
        <w:rPr>
          <w:b/>
        </w:rPr>
        <w:t xml:space="preserve">17. </w:t>
      </w:r>
      <w:r>
        <w:t>В статье 200: в пункте 1 слово "общую" исключить; пункт 2 после слов "подакцизных товаров" дополнить словами "(за исключением нефтепродуктов)"; (В редакции Федерального закона от 31.12.2002 № 191-ФЗ) пункт 3 изложить в следующей редакции: (В редакции Федерального закона от 31.12.2002 № 191-ФЗ) "3. При передаче подакцизных товаров, произведенных из давальческого сырья (материалов) (за исключением нефтепродуктов), в случае, если давальческим сырьем (материалами) являются подакцизные товары, вычетам подлежат суммы акциза, уплаченные собственником указанного давальческого сырья (материалов) при его приобретении либо уплаченные им при ввозе этого сырья (материалов) на таможенную территорию Российской Федерации, выпущенного в свободное обращение (за исключением нефтепродуктов), а также суммы акциза, уплаченные собственником этого давальческого сырья (материалов) (за исключением нефтепродуктов) при его производстве."; (Абзац дополнен - Федеральный закон от 31.12.2002 № 191-ФЗ) пункт 5 после слов "подакцизных товаров" дополнить словами "(за исключением нефтепродуктов)";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w:t>
      </w:r>
    </w:p>
    <w:p>
      <w:r>
        <w:rPr>
          <w:b/>
        </w:rPr>
        <w:t xml:space="preserve">18. </w:t>
      </w:r>
      <w:r>
        <w:t>(Утратил силу - Федеральный закон от 26.07.2006 № 134-ФЗ)</w:t>
      </w:r>
    </w:p>
    <w:p>
      <w:r>
        <w:rPr>
          <w:b/>
        </w:rPr>
        <w:t xml:space="preserve">19. </w:t>
      </w:r>
      <w:r>
        <w:t>В статье 202: в пункте 1 слова "по реализации (передаче, признаваемой" заменить словом "признаваемые", слово "главой)" заменить словом "главой", слова "подакцизных товаров" и слово "общая" исключить; (Абзац утратил силу - Федеральный закон от 07.07.2003 № 117-ФЗ) в пункте 3 слова "с пунктом 5" заменить словами "с пунктом 6"; в пункте 5: в абзаце первом слово "общую" исключить; в абзаце втором слово "общей" исключить, слова "реализованным подакцизным товарам," заменить словами "операциям, признаваемым объектом налогообложения в соответствии с настоящей главой,"; в абзаце третьем слово "общей" исключить, слова "подакцизным товарам, реализованным" заменить словами "операциям, признаваемым объектом налогообложения в соответствии с настоящей главой, совершенным", последнее предложение исключить</w:t>
      </w:r>
    </w:p>
    <w:p>
      <w:r>
        <w:rPr>
          <w:b/>
        </w:rPr>
        <w:t xml:space="preserve">20. </w:t>
      </w:r>
      <w:r>
        <w:t>В статье 203: пункт 1 изложить в следующей редакции: (В редакции Федерального закона от 31.12.2002 № 191-ФЗ) "1. В случае, если по итогам налогового периода сумма налоговых вычетов превышает сумму акциза, исчисленную по операциям с подакцизными товарами и подакцизным минеральным сырьем, являющимся объектом налогообложения в соответствии с настоящей главой, по итогам налогового периода полученная разница подлежит возмещению (зачету, возврату) налогоплательщику в соответствии с положениями настоящей статьи."; (В редакции Федерального закона от 31.12.2002 № 191-ФЗ) (Абзац исключен - Федеральный закон от 31.12.2002 № 191-ФЗ) (Абзац исключен - Федеральный закон от 31.12.2002 № 191-ФЗ) в пункте 4: (Абзац дополнен - Федеральный закон от 31.12.2002 № 191-ФЗ) в абзаце первом слова "в отношении операций по реализации подакцизных товаров" заменить словами "в отношении операций с подакцизными товарами", слова "пунктом 6" заменить словами "пунктом 7"; (Абзац дополнен - Федеральный закон от 31.12.2002 № 191-ФЗ) в абзаце втором слова "пунктом 6" заменить словами "пунктом 7"; (Абзац дополнен - Федеральный закон от 31.12.2002 № 191-ФЗ) абзац десятый изложить в следующей редакции: (Абзац дополнен - Федеральный закон от 31.12.2002 № 191-ФЗ) "Не позднее последнего дня срока, указанного в абзаце втором настоящего пункта, налоговый орган принимает решение о возврате сумм акциза из соответствующего бюджета (бюджета территориального дорожного фонда) и в тот же срок направляет это решение на исполнение в соответствующий орган федерального казначейства."; (Абзац дополнен - Федеральный закон от 31.12.2002 № 191-ФЗ) (Абзац утратил силу - Федеральный закон от 26.07.2006 № 134-ФЗ) (Абзац утратил силу - Федеральный закон от 26.07.2006 № 134-ФЗ)</w:t>
      </w:r>
    </w:p>
    <w:p>
      <w:r>
        <w:rPr>
          <w:b/>
        </w:rPr>
        <w:t xml:space="preserve">21. </w:t>
      </w:r>
      <w:r>
        <w:t>В статье 204: наименование изложить в следующей редакции: "Статья 204. Сроки и порядок уплаты акциза при совершении операций с подакцизными товарами и подакцизным минеральным сырьем"; в пункте 1 слова "подакцизных товаров, а также уплата акциза при реализации (передаче)" исключить;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в пункте 3 слова "подпунктах 1 - 7 пункта 1" заменить словами "подпунктах 1 - 6 пункта 1"; в пункте 4: абзац первый после слов "по подакцизным товарам" дополнить словами "(за исключением нефтепродуктов)", слова ", кроме того," исключить;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21.07.2005 № 107-ФЗ) (Абзац утратил силу - Федеральный закон от 21.07.2005 № 107-ФЗ)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(Пункт в редакции Федерального закона от 31.12.2002 № 191-ФЗ)</w:t>
      </w:r>
    </w:p>
    <w:p>
      <w:r>
        <w:rPr>
          <w:b/>
        </w:rPr>
        <w:t xml:space="preserve">22. </w:t>
      </w:r>
      <w:r>
        <w:t>(Утратил силу - Федеральный закон от 07.07.2003 № 117-ФЗ)</w:t>
      </w:r>
    </w:p>
    <w:p>
      <w:r>
        <w:rPr>
          <w:b/>
        </w:rPr>
        <w:t xml:space="preserve">23. </w:t>
      </w:r>
      <w:r>
        <w:t>Подпункт 1 пункта 2 статьи 256 изложить в следующей редакции: "1) имущество бюджетных организаций,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w:t>
      </w:r>
    </w:p>
    <w:p>
      <w:r>
        <w:rPr>
          <w:b/>
        </w:rPr>
        <w:t xml:space="preserve">24. </w:t>
      </w:r>
      <w:r>
        <w:t>В пункте 1 статьи 257: абзацы четвертый и пятый изложить в следующей редакции: "Восстановительная стоимость амортизируемых основных средств, приобретенных (созданных) до вступления в силу настоящей главы, определяется как их первоначальная стоимость с учетом проведенных переоценок до даты вступления настоящей главы в силу. При определении восстановительной стоимости амортизируемых основных средств в целях настоящей главы учитывается переоценка основных средств, осуществленная по решению налогоплательщика по состоянию на 1 января 2002 года и отраженная в бухгалтерском учете налогоплательщика после 1 января 2002 года. Указанная переоценка принимается в целях налогообложения в размере, не превышающем 30 процентов от восстановительной стоимости соответствующих объектов основных средств, отраженных в бухгалтерском учете налогоплательщика по состоянию на 1 января 2001 года (с учетом переоценки по состоянию на 1 января 2001 года, произведенной по решению налогоплательщика и отраженной в бухгалтерском учете в 2001 году). При этом величина переоценки (уценки) по состоянию на 1 января 2002 года, отраженной налогоплательщиком в 2002 году, не признается доходом (расходом) налогоплательщика в целях налогообложения. В аналогичном порядке принимается в целях налогообложения соответствующая переоценка сумм амортизации."; дополнить новыми абзацами шестым и седьмым следующего содержания: "При проведении налогоплательщиком в последующих отчетных (налоговых) периодах после вступления в силу настоящей главы переоценки (уценки) стоимости объектов основных средств на рыночную стоимость положительная (отрицательная) сумма такой переоценки не признается доходом (расходом), учитываемым для целей налогообложения, и не принимается при определении восстановительной стоимости амортизируемого имущества и при начислении амортизации, учитываемым для целей налогообложения в соответствии с настоящей главой. Остаточная стоимость основных средств, введенных до вступления в силу настоящей главы, определяется как разница между восстановительной стоимостью таких основных средств и суммой амортизации, определенных в порядке, установленном абзацем пятым настоящего пункта."; в абзаце восьмом слово "(восстановительной)" исключить</w:t>
      </w:r>
    </w:p>
    <w:p>
      <w:r>
        <w:rPr>
          <w:b/>
        </w:rPr>
        <w:t xml:space="preserve">25. </w:t>
      </w:r>
      <w:r>
        <w:t>В абзаце втором пункта 2 статьи 276 слово "ежеквартально" заменить словом "ежемесячно"</w:t>
      </w:r>
    </w:p>
    <w:p>
      <w:r>
        <w:rPr>
          <w:b/>
        </w:rPr>
        <w:t xml:space="preserve">26. </w:t>
      </w:r>
      <w:r>
        <w:t>Абзац первый пункта 2 статьи 280 после слова "эмитентом" дополнить словом "(векселедателем)"</w:t>
      </w:r>
    </w:p>
    <w:p>
      <w:r>
        <w:rPr>
          <w:b/>
        </w:rPr>
        <w:t xml:space="preserve">27. </w:t>
      </w:r>
      <w:r>
        <w:t>Пункт 1 статьи 284 изложить в следующей редакции: "1. Налоговая ставка устанавливается (если иное не предусмотрено пунктами 2 - 5 настоящей статьи) в размере 24 процентов. При этом: сумма налога, исчисленная по налоговой ставке в размере 6 процентов, зачисляется в федеральный бюджет; сумма налога, исчисленная по налоговой ставке в размере 16 процентов, зачисляется в бюджеты субъектов Российской Федерации; сумма налога, исчисленная по налоговой ставке в размере 2 процентов, зачисляется в местные бюджеты. Законами субъектов Российской Федерации предусмотренная настоящим пунктом ставка налога может быть понижена для отдельных категорий налогоплательщиков в отношении налогов, зачисляемых в бюджеты субъектов Российской Федерации. При этом указанная ставка не может быть ниже 12 процентов."</w:t>
      </w:r>
    </w:p>
    <w:p>
      <w:r>
        <w:rPr>
          <w:b/>
        </w:rPr>
        <w:t xml:space="preserve">28. </w:t>
      </w:r>
      <w:r>
        <w:t>(Утратил силу - Федеральный закон от 08.05.2010 № 83-ФЗ)</w:t>
      </w:r>
    </w:p>
    <w:p>
      <w:r>
        <w:rPr>
          <w:b/>
        </w:rPr>
        <w:t xml:space="preserve">29. </w:t>
      </w:r>
      <w:r>
        <w:t>Абзац второй пункта 1 статьи 328 после слова "эмиссии" дополнить словами ", по векселям - условиями выпуска или передачи (продажи)"</w:t>
      </w:r>
    </w:p>
    <w:p>
      <w:r>
        <w:rPr>
          <w:b/>
        </w:rPr>
        <w:t xml:space="preserve">30. </w:t>
      </w:r>
      <w:r>
        <w:t>Раздел IX дополнить главой 28 следующего содержания: "ГЛАВА 28. ТРАНСПОРТНЫЙ НАЛОГ</w:t>
      </w:r>
    </w:p>
    <w:p>
      <w:r>
        <w:rPr>
          <w:b/>
        </w:rPr>
        <w:t xml:space="preserve">5. </w:t>
      </w:r>
      <w:r>
        <w:t>реализация на территории Российской Федерации лицами произведенных ими подакцизных товаров, в том числе реализация предметов залога и передача подакцизных товаров по соглашению о предоставлении отступного или новации (за исключением подакцизных товаров, указанных в подпунктах 7 - 10 пункта 1 статьи 181 настоящего Кодекса, далее в настоящей главе - нефтепродукты). В целях настоящей главы передача прав собственности на подакцизные товары и (или) подакцизное минеральное сырье одним лицом другому лицу на возмездной и (или) безвозмездной основе, а также использование их при натуральной оплате признаются реализацией подакцизных товаров и (или) подакцизного минерального сырья;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26.07.2006 № 134-ФЗ) (Абзац утратил силу - Федеральный закон от 21.07.2005 № 107-ФЗ) (Абзац утратил силу - Федеральный закон от 21.07.2005 № 107-ФЗ) 6)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
        <w:rPr>
          <w:b/>
        </w:rPr>
        <w:t xml:space="preserve">5. </w:t>
      </w:r>
      <w:r>
        <w:t>передача на территории Российской Федерации лицами произведенных ими из давальческого сырья (материалов) подакцизных товаров, за исключением операций по передаче нефтепродуктов, собственнику указанного сырья (материалов) либо другим лицам, в том числе получение указанных подакцизных товаров в собственность в счет оплаты услуг по производству подакцизных товаров из давальческого сырья (материалов)</w:t>
      </w:r>
    </w:p>
    <w:p>
      <w:r>
        <w:rPr>
          <w:b/>
        </w:rPr>
        <w:t xml:space="preserve">5. </w:t>
      </w:r>
      <w:r>
        <w:t>передача в структуре организации произведенных подакцизных товаров (за исключением нефтепродуктов) для дальнейшего производства неподакцизных товаров, за исключением операций, указанных в подпунктах 2 и 3 пункта 1 статьи 183 настоящего Кодекса</w:t>
      </w:r>
    </w:p>
    <w:p>
      <w:r>
        <w:rPr>
          <w:b/>
        </w:rPr>
        <w:t xml:space="preserve">5. </w:t>
      </w:r>
      <w:r>
        <w:t>передача на территории Российской Федерации лицами произведенных ими подакцизных товаров (за исключением нефтепродуктов) для собственных нужд</w:t>
      </w:r>
    </w:p>
    <w:p>
      <w:r>
        <w:rPr>
          <w:b/>
        </w:rPr>
        <w:t xml:space="preserve">5. </w:t>
      </w:r>
      <w:r>
        <w:t>передача на территории Российской Федерации лицами произведенных ими подакцизных товаров (за исключением нефтепродуктов) в уставный (складочный) капитал организаций, паевые фонды кооперативов, а также в качестве взноса по договору простого товарищества (договору о совместной деятельности)</w:t>
      </w:r>
    </w:p>
    <w:p>
      <w:r>
        <w:rPr>
          <w:b/>
        </w:rPr>
        <w:t xml:space="preserve">5. </w:t>
      </w:r>
      <w:r>
        <w:t>передача на территории Российской Федерации организацией (хозяйственным обществом или товариществом) произведенных ею подакцизных товаров (за исключением нефтепродуктов)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(за исключением нефтепродуктов), произведенных в рамках договора простого товарищества (договора о совместной деятельности), участнику (его правопреемнику или наследнику) указанного договора при выделе его доли из имущества, находящегося в общей собственности участников договора, или разделе такого имущества (за исключением операций, предусмотренных подпунктом 4 настоящего пункта)</w:t>
      </w:r>
    </w:p>
    <w:p>
      <w:r>
        <w:rPr>
          <w:b/>
        </w:rPr>
        <w:t xml:space="preserve">5. </w:t>
      </w:r>
      <w:r>
        <w:t>передача произведенных подакцизных товаров на переработку на давальческой основе (за исключением нефтепродуктов)</w:t>
      </w:r>
    </w:p>
    <w:p>
      <w:r>
        <w:rPr>
          <w:b/>
        </w:rPr>
        <w:t xml:space="preserve">5. </w:t>
      </w:r>
      <w:r>
        <w:t>ввоз подакцизных товаров на таможенную территорию Российской Федерации; (Абзац утратил силу - Федеральный закон от 26.07.2006 № 134-ФЗ) 15) реализация природного газа за пределы территории Российской Федерации</w:t>
      </w:r>
    </w:p>
    <w:p>
      <w:r>
        <w:rPr>
          <w:b/>
        </w:rPr>
        <w:t xml:space="preserve">5. </w:t>
      </w:r>
      <w:r>
        <w:t>реализация и (или) передача, в том числе на безвозмездной основе, природного газа на территории Российской Федерации газораспределительным организациям либо непосредственно (минуя газораспределительные организации) конечным потребителям, использующим природный газ в качестве топлива и (или) сырья, за исключением операций, указанных в подпунктах 8 - 12 пункта 1 статьи 183 настоящего Кодекса</w:t>
      </w:r>
    </w:p>
    <w:p>
      <w:r>
        <w:rPr>
          <w:b/>
        </w:rPr>
        <w:t xml:space="preserve">5. </w:t>
      </w:r>
      <w:r>
        <w:t>передача природного газа для использования на собственные нужды, за исключением операций, указанных в подпункте 9 пункта 1 статьи 183 настоящего Кодекса</w:t>
      </w:r>
    </w:p>
    <w:p>
      <w:r>
        <w:rPr>
          <w:b/>
        </w:rPr>
        <w:t xml:space="preserve">5. </w:t>
      </w:r>
      <w:r>
        <w:t>передача природного газа на промышленную переработку на давальческой основе и (или) в структуре организации для изготовления других видов продукции, за исключением операций, указанных в подпункте 12 пункта 1 статьи 183 настоящего Кодекса</w:t>
      </w:r>
    </w:p>
    <w:p>
      <w:r>
        <w:rPr>
          <w:b/>
        </w:rPr>
        <w:t xml:space="preserve">5. </w:t>
      </w:r>
      <w:r>
        <w:t>передача природного газа в качестве вклада в уставный (складочный) капитал, вклада по договору простого товарищества (договору о совместной деятельности), паевых взносов в паевые фонды кооперативов</w:t>
      </w:r>
    </w:p>
    <w:p>
      <w:r>
        <w:rPr>
          <w:b/>
        </w:rPr>
        <w:t xml:space="preserve">7. </w:t>
      </w:r>
      <w:r>
        <w:t>контракт (копия контракта) налогоплательщика с контрагентом на поставку подакцизных товаров. В случае, если поставка на экспорт подакцизных товаров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и контракт (копию контракта) лица, осуществляющего поставку подакцизных товаров на экспорт по поручению налогоплательщика (в соответствии с договором комиссии, договором поручения либо агентским договором), с контрагентом. В случае, если экспорт подакцизных товаров, произведенных из давальческого сырья, осуществляет собственник давальческого сырья и материалов, налогоплательщик представляет в налоговые органы договор между собственником подакцизного товара, произведенного из давальческого сырья, и налогоплательщиком о производстве подакцизного товара и контракт (копию контракта) между собственником давальческого сырья и контрагентом. Указанный порядок также распространяется на экспорт нефтепродуктов, акциз по которым был исчислен в соответствии с подпунктом 4 пункта 1 статьи 182 настоящего Кодекса. В случае, если экспорт подакцизных товаров, произведенных из давальческого сырья, осуществляет иное лицо по договору комиссии либо иному договору с собственником давальческого сырья, налогоплательщик - производитель этих товаров из давальческого сырья представляет в налоговые органы наряду с договором между собственником подакцизного товара, произведенного из давальческого сырья, и налогоплательщиком о производстве подакцизного товара договор комиссии, договор поручения либо агентский договор (копии указанных договоров) между собственником этих подакцизных товаров и лицом, осуществляющим их поставку на экспорт, а также контракт (копию контракта) лица, осуществляющего поставку подакцизных товаров на экспорт, с контрагентом. (Абзац утратил силу - Федеральный закон от 26.07.2006 № 134-ФЗ)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(Абзац утратил силу - Федеральный закон от 08.06.2015 № 150-ФЗ) 3) грузовая таможенная декларация (ее копия) с отметками российского таможенного органа, осуществившего выпуск товара в таможенном режиме экспорта, и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Российской Федерации (далее - пограничный таможенный орган). При вывозе нефтепродуктов в таможенном режиме экспорта за пределы территории Российской Федерации трубопроводным транспортом представляется полная грузовая таможенная декларация с отметками российского таможенного органа, производившего таможенное оформление указанного вывоза нефтепродуктов. При вывозе нефтепродуктов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в третьи страны представляется грузовая таможенная декларация с отметками российского таможенного органа, производившего таможенное оформление указанного вывоза нефтепродуктов</w:t>
      </w:r>
    </w:p>
    <w:p>
      <w:r>
        <w:rPr>
          <w:b/>
        </w:rPr>
        <w:t xml:space="preserve">7. </w:t>
      </w:r>
      <w:r>
        <w:t>копии транспортных или товаросопроводительных документов или иных документов с отметками пограничных таможенных органов иностранных государств, подтверждающих вывоз товаров за пределы таможенной территории Российской Федерации, за исключением вывоза нефтепродуктов в таможенном режиме экспорта через границу Российской Федерации. При вывозе нефтепродуктов в таможенном режиме экспорта через морские порты для подтверждения вывоза товаров за пределы таможенной территории Российской Федерации налогоплательщиком в налоговые органы представляются копии следующих документов: поручения на отгрузку экспортируемых нефтепродуктов с указанием порта разгрузки с отметкой "Погрузка разрешена" пограничного таможенного органа; коносамента на перевозку экспортируемых нефтепродуктов, в котором в графе "Порт разгрузки" указано место, находящееся за пределами таможенной территории Российской Федерации.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могут не представляться в случае вывоза нефтепродуктов в таможенном режиме экспорта трубопроводным транспортом. При вывозе нефтепродуктов в таможенном режиме экспорта в железнодорожных цистернах для подтверждения вывоза товаров за пределы таможенной территории Российской Федерации налогоплательщиком в налоговые органы представляются копии транспортных, товаросопроводительных и (или) иных документов, подтверждающих вывоз нефтепродуктов за пределы таможенной территории Российской Федерации, с отметками пограничного таможенного органа. При вывозе товаров в таможенном режиме экспорта через границу Российской Федерации с государством - участником Таможенного союза, на которой таможенный контроль отменен,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 (Абзац утратил силу - Федеральный закон от 05.04.2016 № 101-ФЗ) (Абзац утратил силу - Федеральный закон от 05.04.2016 № 101-ФЗ) (В редакции Федерального закона от 31.12.2002 № 191-ФЗ)</w:t>
      </w:r>
    </w:p>
    <w:p>
      <w:r>
        <w:rPr>
          <w:b/>
        </w:rPr>
        <w:t xml:space="preserve">16. </w:t>
      </w:r>
      <w:r>
        <w:t>сумма акциза, исчисленная налогоплательщиком по операциям, указанным в подпункте 2 пункта 1 статьи 182 настоящего Кодекса, включается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16. </w:t>
      </w:r>
      <w:r>
        <w:t>сумма акциза, исчисленная налогоплательщиком по операциям, указанным в подпункте 4 пункта 1 статьи 182 настоящего Кодекса, включается собственником нефтепродуктов в стоимость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w:t>
      </w:r>
    </w:p>
    <w:p>
      <w:r>
        <w:rPr>
          <w:b/>
        </w:rPr>
        <w:t xml:space="preserve">16. </w:t>
      </w:r>
      <w:r>
        <w:t>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имеющему свидетельство, в стоимость передаваемых подакцизных нефтепродуктов не включается. Сумма акциза, исчисленная налогоплательщиком по операциям, указанным в подпункте 3 пункта 1 статьи 182 настоящего Кодекса, в случае передачи подакцизных нефтепродуктов лицу, не имеющему свидетельства, включается в стоимость передаваемых подакцизных нефтепродуктов. Сумма акциза, подлежащая уплате налогоплательщиком, исчисленная в соответствии с порядком, установленным статьей 202 настоящего Кодекса, относится у налогоплательщика на расходы, принимаемые к вычету при исчислении налога на прибыль организаций. Суммы акциза, указанные в подпунктах 1 - 3 настоящего пункта и отнесенные на расходы, принимаемые к вычету при исчислении налога на прибыль организаций, при представлении документов в соответствии с пунктом 8 статьи 201 настоящего Кодекса и (или) пунктом 7 статьи 198 настоящего Кодекса соответственно подлежат корректировке в целях налогообложения по налогу на прибыль организаций и вычету в соответствии со статьей 200 и (или) со статьей 203 настоящего Кодекса на момент предоставления указанных документов.". (Пункт дополнен - Федеральный закон от 31.12.2002 № 191-ФЗ)</w:t>
      </w:r>
    </w:p>
    <w:p>
      <w:r>
        <w:rPr>
          <w:b/>
        </w:rPr>
        <w:t>Статья 356. Общие положения</w:t>
      </w:r>
    </w:p>
    <w:p>
      <w:r>
        <w:t>Транспортный налог (далее в настоящей главе - налог) устанавливается настоящим Кодексом и законами субъектов Российской Федерации о налоге, вводится в действие в соответствии с настоящим Кодексом законами субъектов Российской Федерации о налоге и обязателен к уплате на территории соответствующего субъекта Российской Федерации. Вводя налог, законодательные (представительные) органы субъекта Российской Федерации определяют ставку налога в пределах, установленных настоящим Кодексом, порядок и сроки его уплаты, форму отчетности по данному налогу.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налогоплательщиком.</w:t>
      </w:r>
    </w:p>
    <w:p>
      <w:r>
        <w:rPr>
          <w:b/>
        </w:rPr>
        <w:t>Статья 357. Налогоплательщики</w:t>
      </w:r>
    </w:p>
    <w:p>
      <w:r>
        <w:t>Налогоплательщиками налога (далее в настоящей главе - налогоплательщики)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статьей 358 настоящего Кодекса, если иное не предусмотрено настоящей статьей. 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транспортным средством до момента официального опубликования настоящего Федерального закона, налогоплательщиком является лицо, указанное в такой доверенности. При этом лица, на которых зарегистрированы указанные транспортные средства, уведомляют налоговый орган по месту своего жительства о передаче на основании доверенности указанных транспортных средств.</w:t>
      </w:r>
    </w:p>
    <w:p>
      <w:r>
        <w:rPr>
          <w:b/>
        </w:rPr>
        <w:t>Статья 358. Объект налогообложения</w:t>
      </w:r>
    </w:p>
    <w:p>
      <w:r>
        <w:rPr>
          <w:b/>
        </w:rPr>
        <w:t xml:space="preserve">1. </w:t>
      </w:r>
      <w: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Российской Федерации</w:t>
      </w:r>
    </w:p>
    <w:p>
      <w:r>
        <w:rPr>
          <w:b/>
        </w:rPr>
        <w:t xml:space="preserve">2. </w:t>
      </w:r>
      <w:r>
        <w:t>Не являются объектом налогообложения</w:t>
      </w:r>
    </w:p>
    <w:p>
      <w:r>
        <w:rPr>
          <w:b/>
        </w:rPr>
        <w:t xml:space="preserve">2. </w:t>
      </w:r>
      <w:r>
        <w:t>весельные лодки, а также моторные лодки с двигателем мощностью не свыше 5 лошадиных сил</w:t>
      </w:r>
    </w:p>
    <w:p>
      <w:r>
        <w:rPr>
          <w:b/>
        </w:rPr>
        <w:t xml:space="preserve">2. </w:t>
      </w:r>
      <w:r>
        <w:t>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
        <w:rPr>
          <w:b/>
        </w:rPr>
        <w:t xml:space="preserve">2. </w:t>
      </w:r>
      <w:r>
        <w:t>промысловые морские и речные суда</w:t>
      </w:r>
    </w:p>
    <w:p>
      <w:r>
        <w:rPr>
          <w:b/>
        </w:rPr>
        <w:t xml:space="preserve">2. </w:t>
      </w:r>
      <w:r>
        <w:t>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w:t>
      </w:r>
    </w:p>
    <w:p>
      <w:r>
        <w:rPr>
          <w:b/>
        </w:rPr>
        <w:t xml:space="preserve">2. </w:t>
      </w:r>
      <w:r>
        <w:t>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
        <w:rPr>
          <w:b/>
        </w:rPr>
        <w:t xml:space="preserve">2. </w:t>
      </w:r>
      <w:r>
        <w:t>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(или) приравненная к ней служба</w:t>
      </w:r>
    </w:p>
    <w:p>
      <w:r>
        <w:rPr>
          <w:b/>
        </w:rPr>
        <w:t xml:space="preserve">2. </w:t>
      </w:r>
      <w:r>
        <w:t>транспортные средства, находящиеся в розыске, при условии подтверждения факта их угона (кражи) документом, выдаваемым уполномоченным органом</w:t>
      </w:r>
    </w:p>
    <w:p>
      <w:r>
        <w:rPr>
          <w:b/>
        </w:rPr>
        <w:t xml:space="preserve">2. </w:t>
      </w:r>
      <w:r>
        <w:t>самолеты и вертолеты санитарной авиации и медицинской службы</w:t>
      </w:r>
    </w:p>
    <w:p>
      <w:r>
        <w:rPr>
          <w:b/>
        </w:rPr>
        <w:t>Статья 359. Налоговая база</w:t>
      </w:r>
    </w:p>
    <w:p>
      <w:r>
        <w:rPr>
          <w:b/>
        </w:rPr>
        <w:t xml:space="preserve">1. </w:t>
      </w:r>
      <w:r>
        <w:t>Налоговая база определяется</w:t>
      </w:r>
    </w:p>
    <w:p>
      <w:r>
        <w:rPr>
          <w:b/>
        </w:rPr>
        <w:t xml:space="preserve">2. </w:t>
      </w:r>
      <w:r>
        <w:t>В отношении транспортных средств, указанных в подпунктах 1 и 2 пункта 1 настоящей статьи, налоговая база определяется отдельно по каждому транспортному средству. В отношении транспортных средств, указанных в подпункте 3 пункта 1 настоящей статьи, налоговая база определяется отдельно</w:t>
      </w:r>
    </w:p>
    <w:p>
      <w:r>
        <w:rPr>
          <w:b/>
        </w:rPr>
        <w:t xml:space="preserve">1. </w:t>
      </w:r>
      <w:r>
        <w:t>в отношении транспортных средств, имеющих двигатели, - как мощность двигателя транспортного средства в лошадиных силах</w:t>
      </w:r>
    </w:p>
    <w:p>
      <w:r>
        <w:rPr>
          <w:b/>
        </w:rPr>
        <w:t xml:space="preserve">1. </w:t>
      </w:r>
      <w:r>
        <w:t>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
        <w:rPr>
          <w:b/>
        </w:rPr>
        <w:t xml:space="preserve">1. </w:t>
      </w:r>
      <w:r>
        <w:t>в отношении водных и воздушных транспортных средств, не указанных в подпунктах 1 и 2 настоящего пункта, - как единица транспортного средства</w:t>
      </w:r>
    </w:p>
    <w:p>
      <w:r>
        <w:rPr>
          <w:b/>
        </w:rPr>
        <w:t>Статья 360. Налоговый период</w:t>
      </w:r>
    </w:p>
    <w:p>
      <w:r>
        <w:t>Налоговым периодом признается календарный год.</w:t>
      </w:r>
    </w:p>
    <w:p>
      <w:r>
        <w:rPr>
          <w:b/>
        </w:rPr>
        <w:t>Статья 361. Налоговые ставки</w:t>
      </w:r>
    </w:p>
    <w:p>
      <w:r>
        <w:rPr>
          <w:b/>
        </w:rPr>
        <w:t xml:space="preserve">1. </w:t>
      </w:r>
      <w:r>
        <w:t>Налоговые ставки устанавливаются законами субъектов Российской Федерации соответственно в зависимости от мощности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одну регистровую тонну транспортного средства или единицу транспортного средства в следующих размерах: Наименование объекта налогообложения Налоговая ставка (в рублях) Автомобили легковые с мощностью двигателя (с каждой лошадиной силы): до 100 л. с. (до 73,55 кВт) включительно 5 свыше 100 л. с. до 150 л. с. (свыше 73,55 кВт до 110,33 кВт) включительно 7 свыше 150 л. с. до 200 л. с. (свыше 110,33 кВт до 147,1 кВт) включительно 10 свыше 200 л. с. до 250 л. с. (свыше 147,1 кВт до 183,9 кВт) включительно 15 свыше 250 л. с. (свыше 183,9 кВт) 30 Мотоциклы и мотороллеры с мощностью двигателя (с каждой лошадиной силы): до 20 л. с. (до 14,7 кВт) включительно 2 свыше 20 л. с. до 35 л. с. (свыше 14,7 кВт до 25,74 кВт) включительно 4 свыше 35 л. с. (свыше 25,74 кВт) 10 Автобусы с мощностью двигателя (с каждой лошадиной силы): до 200 л. с. (до 147,1 кВт) включительно 10 свыше 200 л. с. (свыше 147,1 кВт) 20 Грузовые автомобили с мощностью двигателя (с каждой лошадиной силы): до 100 л. с. (до 73,55 кВт) включительно 5 свыше 100 л. с. до 150 л. с. (свыше 73,55 кВт до 110,33 кВт) включительно 8 свыше 150 л. с. до 200 л. с. (свыше 110,33 кВт до 147,1 кВт) включительно 10 свыше 200 л. с. до 250 л. с. (свыше 147,1 кВт до 183,9 кВт) включительно 13 свыше 250 л. с. (свыше 183,9 кВт) 17 Другие самоходные транспортные средства, машины и механизмы на пневматическом и гусеничном ходу (с каждой лошадиной силы) 5 Снегоходы, мотосани с мощностью двигателя (с каждой лошадиной силы): до 50 л. с. (до 36,77 кВт) включительно 5 свыше 50 л. с. (свыше 36,77 кВт) 10 Катера, моторные лодки и другие водные транспортные средства с мощностью двигателя (с каждой лошадиной силы): до 100 л. с. (до 73,55 кВт) включительно 10 свыше 100 л. с. (свыше 73,55 кВт) 20 Яхты и другие парусно-моторные суда с мощностью двигателя (с каждой лошадиной силы): до 100 л. с. (до 73,55 кВт) включительно 20 свыше 100 л. с. (свыше 73,55 кВт) 40 Гидроциклы с мощностью двигателя (с каждой лошадиной силы): до 100 л. с. (до 73,55 кВт) включительно 25 свыше 100 л. с. (свыше 73,55 кВт) 50 Несамоходные (буксируемые) суда, для которых определяется валовая вместимость (с каждой регистровой тонны валовой вместимости) 20 Самолеты, вертолеты и иные воздушные суда, имеющие двигатели (с каждой лошадиной силы) 25 Другие водные и воздушные транспортные средства, не имеющие двигателей (с единицы транспортного средства) 200 2. Налоговые ставки, указанные в пункте 1 настоящей статьи, могут быть увеличены (уменьшены) законами субъектов Российской Федерации, но не более чем в пять раз</w:t>
      </w:r>
    </w:p>
    <w:p>
      <w:r>
        <w:rPr>
          <w:b/>
        </w:rPr>
        <w:t xml:space="preserve">3. </w:t>
      </w:r>
      <w:r>
        <w:t>Допускается установление дифференцированных налоговых ставок в отношении каждой категории транспортных средств, а также с учетом срока полезного использования транспортных средств</w:t>
      </w:r>
    </w:p>
    <w:p>
      <w:r>
        <w:rPr>
          <w:b/>
        </w:rPr>
        <w:t>Статья 362. Порядок исчисления налога</w:t>
      </w:r>
    </w:p>
    <w:p>
      <w:r>
        <w:rPr>
          <w:b/>
        </w:rPr>
        <w:t xml:space="preserve">1. </w:t>
      </w:r>
      <w:r>
        <w:t>Налогоплательщики, являющиеся организациями, исчисляют сумму налога самостоятельно. Сумма налога, подлежащая уплате налогоплательщиками, являющимися физическими лицами, исчисляется налоговыми органами на основании сведений, которые представляются в налоговые органы органами, осуществляющими государственную регистрацию транспортных средств на территории Российской Федерации</w:t>
      </w:r>
    </w:p>
    <w:p>
      <w:r>
        <w:rPr>
          <w:b/>
        </w:rPr>
        <w:t xml:space="preserve">2. </w:t>
      </w:r>
      <w:r>
        <w:t>Сумма налога, если иное не предусмотрено настоящей статьей, исчисляется в отношении каждого транспортного средства как произведение соответствующей налоговой базы и налоговой ставки</w:t>
      </w:r>
    </w:p>
    <w:p>
      <w:r>
        <w:rPr>
          <w:b/>
        </w:rPr>
        <w:t xml:space="preserve">3. </w:t>
      </w:r>
      <w:r>
        <w:t>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 д.) в течение налогового периода исчисление суммы налога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При этом месяц регистрации транспортного средства, а также месяц снятия транспортного средства с регистрации принимается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 (Утратил силу в части пунктов 4 и 5 статьи 362 - Федеральный закон от 23.07.2013 № 248-ФЗ)</w:t>
      </w:r>
    </w:p>
    <w:p>
      <w:r>
        <w:rPr>
          <w:b/>
        </w:rPr>
        <w:t>Статья 363. Порядок и сроки уплаты налога</w:t>
      </w:r>
    </w:p>
    <w:p>
      <w:r>
        <w:rPr>
          <w:b/>
        </w:rPr>
        <w:t xml:space="preserve">1. </w:t>
      </w:r>
      <w:r>
        <w:t>Уплата налога производится налогоплательщиками по месту нахождения транспортных средств в порядке и сроки, которые установлены законами субъектов Российской Федерации</w:t>
      </w:r>
    </w:p>
    <w:p>
      <w:r>
        <w:rPr>
          <w:b/>
        </w:rPr>
        <w:t xml:space="preserve">2. </w:t>
      </w:r>
      <w:r>
        <w:t>Налогоплательщики, являющиеся организациями, представляют в налоговый орган по месту нахождения транспортных средств налоговую декларацию в срок, установленный законами субъектов Российской Федерации</w:t>
      </w:r>
    </w:p>
    <w:p>
      <w:r>
        <w:rPr>
          <w:b/>
        </w:rPr>
        <w:t xml:space="preserve">3. </w:t>
      </w:r>
      <w:r>
        <w:t>Налоговое уведомление о подлежащей уплате сумме налога вручается налогоплательщику, являющемуся физическим лицом, налоговым органом в срок не позднее 1 июня года налогового периода."</w:t>
      </w:r>
    </w:p>
    <w:p>
      <w:r>
        <w:rPr>
          <w:b/>
        </w:rPr>
        <w:t>Статья 2</w:t>
      </w:r>
    </w:p>
    <w:p>
      <w:r>
        <w:t>(Утратила силу - Федеральный закон от 29.07.2004 № 95-ФЗ)</w:t>
      </w:r>
    </w:p>
    <w:p>
      <w:r>
        <w:rPr>
          <w:b/>
        </w:rPr>
        <w:t>Статья 3</w:t>
      </w:r>
    </w:p>
    <w:p>
      <w:r>
        <w:t>(Утратила силу - Федеральный закон от 04.10.2014 № 284-ФЗ)</w:t>
      </w:r>
    </w:p>
    <w:p>
      <w:r>
        <w:rPr>
          <w:b/>
        </w:rPr>
        <w:t>Статья 4. Налогоплательщики, определявшие в 2002 году выручку от реализации продукции (товаров, работ, услуг) по мере ее отгрузки за продукцию (товары, работы, услуги), отгруженную (поставленную, выполненные, оказанные) до 1 января 2003 года, обязаны исчислить и уплатить налог на пользователей автомобильных дорог в бюджет соответствующего субъекта Российской Федерации, исходя из ставки налога, действовавшей в 2002 году, до 15 января 2003 года.</w:t>
      </w:r>
    </w:p>
    <w:p>
      <w:r>
        <w:t>Налогоплательщики, определявшие в 2002 году выручку от реализации продукции (товаров, работ, услуг) по мере ее оплаты за товары (продукцию, работы, услуги), отгруженные (поставленную, выполненные, оказанные) и оплаченные по состоянию на 1 января 2003 года, обязаны исчислить и уплатить налог на пользователей автомобильных дорог в бюджет соответствующего субъекта Российской Федерации, исходя из ставки налога, действовавшей в 2002 году, до 15 января 2003 года. Для налогоплательщиков, определявших в 2002 году выручку от реализации по мере ее оплаты, налоговая база по налогу на пользователей автомобильных дорог за товары (продукцию, работы, услуги), отгруженные (поставленную, выполненные, оказанные), но не оплаченные по состоянию на 1 января 2003 года, определяется исходя из суммы дебиторской задолженности за товары (продукцию, работы, услуги), отгруженные (поставленные, выполненные, оказанные), но не оплаченные по состоянию на 1 января 2003 года. При этом для целей настоящей статьи суммы дебиторской задолженности, выраженные в иностранной валюте или в условных единицах, пересчитываются в рубли по курсу Центрального банка Российской Федерации, установленному на 1 января 2003 года.</w:t>
      </w:r>
    </w:p>
    <w:p>
      <w:r>
        <w:rPr>
          <w:b/>
        </w:rPr>
        <w:t>Статья 5. По моторным маслам для дизельных и (или) карбюраторных (инжекторных) двигателей, отгруженным в период с 1 января 2001 года по 31 декабря 2002 года включительно и не оплаченным по состоянию на 1 января 2003 года, уплата акцизов производится в федеральный бюджет не позднее 1 июля 2003 года на основании отдельной декларации, представляемой налогоплательщиком в срок не позднее 25 марта 2003 года в налоговый орган по месту своего нахождения (месту жительства), а также по месту нахождения каждого обособленного подразделения, в части осуществленной через указанные обособленные подразделения реализации (передачи) моторного масла.</w:t>
      </w:r>
    </w:p>
    <w:p>
      <w:r>
        <w:t>По моторным маслам для дизельных и (или) карбюраторных (инжекторных) двигателей, отгруженным в период с 1 января 2001 года по 31 декабря 2002 года включительно и не оплаченным по состоянию на 1 января 2003 года, уплата акцизов производится в федеральный бюджет не позднее 1 июля 2003 года на основании отдельной декларации, представляемой налогоплательщиком в срок не позднее 25 марта 2003 года в налоговый орган по месту своего нахождения (месту жительства), а также по месту нахождения каждого обособленного подразделения, в части осуществленной через указанные обособленные подразделения реализации (передачи) моторного масла.</w:t>
      </w:r>
    </w:p>
    <w:p>
      <w:r>
        <w:rPr>
          <w:b/>
        </w:rPr>
        <w:t>Статья 6. Суммы акциза, начисленные налогоплательщиками при совершении операций с нефтепродуктами, признанных объектом налогообложения в соответствии со статьей 182 Налогового кодекса Российской Федерации, подлежат уплате за вычетом суммы акциза, уплаченной в цене подакцизных товаров, указанных в подпунктах 7 - 10 пункта 1 статьи 181 Налогового кодекса Российской Федерации, отгруженных производителями до 1 января 2003 года, либо в цене услуг по производству нефтепродуктов из давальческого сырья с учетом акциза, при представлении платежных поручений, подтверждающих оплату приобретаемых нефтепродуктов по цене, включающей акциз, либо оплату услуг по производству нефтепродуктов с учетом акциза. (В редакции Федерального закона от 31.12.2002 № 191-ФЗ)</w:t>
      </w:r>
    </w:p>
    <w:p>
      <w:r>
        <w:t>Суммы акциза, начисленные налогоплательщиками при совершении операций с нефтепродуктами, признанных объектом налогообложения в соответствии со статьей 182 Налогового кодекса Российской Федерации, подлежат уплате за вычетом суммы акциза, уплаченной в цене подакцизных товаров, указанных в подпунктах 7 - 10 пункта 1 статьи 181 Налогового кодекса Российской Федерации, отгруженных производителями до 1 января 2003 года, либо в цене услуг по производству нефтепродуктов из давальческого сырья с учетом акциза, при представлении платежных поручений, подтверждающих оплату приобретаемых нефтепродуктов по цене, включающей акциз, либо оплату услуг по производству нефтепродуктов с учетом акциза. (В редакции Федерального закона от 31.12.2002 № 191-ФЗ)</w:t>
      </w:r>
    </w:p>
    <w:p>
      <w:r>
        <w:rPr>
          <w:b/>
        </w:rPr>
        <w:t>Статья 7. Установить, что действующие в 2002 году размеры арендной платы за земли, находящиеся в государственной и муниципальной собственности, и ставки земельного налога применяются в 2003 году с коэффициентом 1,8.</w:t>
      </w:r>
    </w:p>
    <w:p>
      <w:r>
        <w:t>Установить, что действующие в 2002 году размеры арендной платы за земли, находящиеся в государственной и муниципальной собственности, и ставки земельного налога применяются в 2003 году с коэффициентом 1,8.</w:t>
      </w:r>
    </w:p>
    <w:p>
      <w:r>
        <w:rPr>
          <w:b/>
        </w:rPr>
        <w:t>Статья 8. Статью 5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о налогах" (Собрание законодательства Российской Федерации, 2000, № 32, ст. 3341; 2001, № 13, ст. 1147; № 33, ст. 3413; № 51, ст. 4330; 2002, № 22, ст. 2026) исключить.</w:t>
      </w:r>
    </w:p>
    <w:p>
      <w:r>
        <w:t>Статью 5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о налогах" (Собрание законодательства Российской Федерации, 2000, № 32, ст. 3341; 2001, № 13, ст. 1147; № 33, ст. 3413; № 51, ст. 4330; 2002, № 22, ст. 2026) исключить.</w:t>
      </w:r>
    </w:p>
    <w:p>
      <w:r>
        <w:rPr>
          <w:b/>
        </w:rPr>
        <w:t>Статья 9</w:t>
      </w:r>
    </w:p>
    <w:p>
      <w:r>
        <w:t>(Утратила силу - Федеральный закон от 22.08.2004 № 122-ФЗ)</w:t>
      </w:r>
    </w:p>
    <w:p>
      <w:r>
        <w:rPr>
          <w:b/>
        </w:rPr>
        <w:t>Статья 10</w:t>
      </w:r>
    </w:p>
    <w:p>
      <w:r>
        <w:t>Утратила силу - Федеральный закон от 29.11.2004 № 141-ФЗ)</w:t>
      </w:r>
    </w:p>
    <w:p>
      <w:r>
        <w:rPr>
          <w:b/>
        </w:rPr>
        <w:t>Статья 11. Установить, что пункты 5 и 6 статьи 213 Налогового кодекса Российской Федерации в редакции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о налогах" вступают в силу с 1 января 2004 года.</w:t>
      </w:r>
    </w:p>
    <w:p>
      <w:r>
        <w:t>Установить, что пункты 5 и 6 статьи 213 Налогового кодекса Российской Федерации в редакции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о налогах" вступают в силу с 1 января 2004 года.</w:t>
      </w:r>
    </w:p>
    <w:p>
      <w:r>
        <w:rPr>
          <w:b/>
        </w:rPr>
        <w:t>Статья 12</w:t>
      </w:r>
    </w:p>
    <w:p>
      <w:r>
        <w:t>(Утратила силу - Федеральный закон от 20.08.2004 № 120-ФЗ)</w:t>
      </w:r>
    </w:p>
    <w:p>
      <w:r>
        <w:rPr>
          <w:b/>
        </w:rPr>
        <w:t>Статья 13</w:t>
      </w:r>
    </w:p>
    <w:p>
      <w:r>
        <w:t>(Утратила силу - Федеральный закон от 08.12.2003 № 164-ФЗ)</w:t>
      </w:r>
    </w:p>
    <w:p>
      <w:r>
        <w:rPr>
          <w:b/>
        </w:rPr>
        <w:t>Статья 14. Внести в статью 10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2002, № 1, ст. 4; № 22, ст. 2026) следующие дополнения:</w:t>
      </w:r>
    </w:p>
    <w:p>
      <w:r>
        <w:t>дополнить пунктом 71 следующего содержания: "71. Если налогоплательщик, определявший до вступления в силу главы 25 Налогового кодекса Российской Федерации выручку от реализации для целей налогообложения по методу отгрузки и перешедший с 1 января 2002 года на определение доходов и расходов по методу начисления, по базе переходного периода получил превышение расходов над доходами, то сумма такого превышения в размере, не превышающем сумму от списания на расходы недоамортизируемой части основных средств стоимостью не свыше 10 тысяч рублей или со сроком полезного использования не более 12 месяцев, признается расходом налогоплательщика от переходного периода, который подлежит отнесению на расходы, включаемые в налоговую базу соответствующих отчетных периодов равномерно в течение пяти лет с даты вступления главы 25 Налогового кодекса Российской Федерации в силу."; пункт 8 дополнить абзацем следующего содержания: "В случае, если налогоплательщиком за 2001 год получен убыток, то исчисленная сумма налога в порядке, предусмотренном настоящей статьей, подлежит уплате в бюджет равномерно в течение пяти лет в сроки, установленные для уплаты авансовых платежей по налогу по итогам отчетного периода.".</w:t>
      </w:r>
    </w:p>
    <w:p>
      <w:r>
        <w:rPr>
          <w:b/>
        </w:rPr>
        <w:t>Статья 15. Статьи 341 и 344 Налогового кодекса Российской Федерации в редакции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вводятся в действие с 1 января 2003 года.</w:t>
      </w:r>
    </w:p>
    <w:p>
      <w:r>
        <w:t>Статьи 341 и 344 Налогового кодекса Российской Федерации в редакции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вводятся в действие с 1 января 2003 года.</w:t>
      </w:r>
    </w:p>
    <w:p>
      <w:r>
        <w:rPr>
          <w:b/>
        </w:rPr>
        <w:t>Статья 16. Субъекты малого предпринимательства независимо от применяемой учетной политики для целей налогообложения в 2002 году уплату налога на пользователей автомобильных дорог за этот год производят в 10-дневный срок, установленный для представления годовой бухгалтерской отчетности за 2002 год.</w:t>
      </w:r>
    </w:p>
    <w:p>
      <w:r>
        <w:t>Субъекты малого предпринимательства независимо от применяемой учетной политики для целей налогообложения в 2002 году уплату налога на пользователей автомобильных дорог за этот год производят в 10-дневный срок, установленный для представления годовой бухгалтерской отчетности за 2002 год.</w:t>
      </w:r>
    </w:p>
    <w:p>
      <w:r>
        <w:rPr>
          <w:b/>
        </w:rPr>
        <w:t>Статья 17. Недоимка, пени и штрафы, образовавшиеся на 1 января 2003 года по налогу с владельцев транспортных средств, а также по налогам на имущество физических лиц в отношении самолетов, вертолетов, теплоходов, яхт, катеров, мотосаней, моторных лодок и других водных и воздушных транспортных средств, зачисляются в доход бюджетов субъектов Российской Федерации и местных бюджетов в соответствии с законодательством Российской Федерации, действующим до введения в действие настоящего Федерального закона.</w:t>
      </w:r>
    </w:p>
    <w:p>
      <w:r>
        <w:t>Недоимка, пени и штрафы, образовавшиеся на 1 января 2003 года по налогу с владельцев транспортных средств, а также по налогам на имущество физических лиц в отношении самолетов, вертолетов, теплоходов, яхт, катеров, мотосаней, моторных лодок и других водных и воздушных транспортных средств, зачисляются в доход бюджетов субъектов Российской Федерации и местных бюджетов в соответствии с законодательством Российской Федерации, действующим до введения в действие настоящего Федерального закона.</w:t>
      </w:r>
    </w:p>
    <w:p>
      <w:r>
        <w:rPr>
          <w:b/>
        </w:rPr>
        <w:t>Статья 18. Установить, что в 2003 году плательщики земельного налога и арендной платы за земли городов и поселков перечисляют указанные платежи в полном объеме на счета органов федерального казначейства с последующим распределением доходов от их поступлений между уровнями бюджетной системы Российской Федерации по следующим нормативам:</w:t>
      </w:r>
    </w:p>
    <w:p>
      <w:r>
        <w:t>в бюджеты субъектов Российской Федерации (за исключением городов Москвы и Санкт-Петербурга) - 50 процентов; в бюджеты городов Москвы и Санкт-Петербурга и бюджеты закрытых административно-территориальных образований - 100 процентов; в бюджеты городов и поселков, иных муниципальных образований (за исключением муниципальных образований, входящих в состав городов Москвы и Санкт-Петербурга) - 50 процентов.</w:t>
      </w:r>
    </w:p>
    <w:p>
      <w:r>
        <w:rPr>
          <w:b/>
        </w:rPr>
        <w:t>Статья 19. Статью 88 Федерального закона от 30 декабря 2001 года № 194-ФЗ "О федеральном бюджете на 2002 год" (Собрание законодательства Российской Федерации, 2001, № 53, ст. 5030) дополнить частью третьей следующего содержания:</w:t>
      </w:r>
    </w:p>
    <w:p>
      <w:r>
        <w:t>"Продлить до 1 декабря 2002 года проведение реструктуризации задолженности по страховым взносам в государственные внебюджетные фонды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начисленным пеням и штрафам для учреждений здравоохранения, образования, культуры и социальной сферы, финансируемых из бюджетов всех уровней бюджетной системы Российской Федерации, в порядке, установленном Правительством Российской Федерации в соответствии со статьей 20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о налогах" (Собрание законодательства Российской Федерации, 2000, № 32, ст. 3341; 2001, № 13, ст. 1147).".</w:t>
      </w:r>
    </w:p>
    <w:p>
      <w:r>
        <w:rPr>
          <w:b/>
        </w:rPr>
        <w:t>Статья 20. Правительству Российской Федерации при подготовке проекта федерального закона "О федеральном бюджете на 2003 год" предусмотреть:</w:t>
      </w:r>
    </w:p>
    <w:p>
      <w:r>
        <w:t>формирование доходов бюджетов субъектов Российской Федерации за счет акцизов на нефтепродукты в размере 50 процентов доходов; передачу 15 процентов налога на землю и арендной платы за землю из федерального бюджета в бюджеты субъектов Российской Федерации; выделение из федерального бюджета субвенций на финансирование дорожного хозяйства субъектов Российской Федерации и компенсаций выпадающих доходов в связи с отменой с 1 января 2003 года налога на пользователей автомобильных дорог в размере не менее 36 миллиардов рублей; передачу субъектам Российской Федерации поступлений от погашения задолженности, образовавшейся на 1 января 2003 года по налогу на пользователей автомобильных дорог, штрафам и пеням за несвоевременную уплату указанного налога, а также по заключительным расчетам по налогу на пользователей автомобильных дорог за 2002 год.</w:t>
      </w:r>
    </w:p>
    <w:p>
      <w:r>
        <w:rPr>
          <w:b/>
        </w:rPr>
        <w:t>Статья 21. Настоящий Федеральный закон вступает в силу по истечении одного месяца со дня его официального опубликования, за исключением следующих норм, которые вводятся в действие в следующем порядке:</w:t>
      </w:r>
    </w:p>
    <w:p>
      <w:r>
        <w:t>пункты 1, 2, 4 - 22, 27 статьи 1, статьи 3 - 7, статьи 9 - 11, статьи 13, 16 - 18 настоящего Федерального закона вступают в силу с 1 января 2003 года; нормы, предусмотренные пунктами 23, 24 - 26, 29 статьи 1, статьей 14 настоящего Федерального закона, вступают в силу по истечении одного месяца со дня его официального опубликования и распространяются на отношения, возникшие с 1 января 2002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