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 Закона Российской Федерации "О плате за землю"</w:t>
      </w:r>
    </w:p>
    <w:p>
      <w:r>
        <w:rPr>
          <w:b/>
        </w:rPr>
        <w:t>Статья 1</w:t>
      </w:r>
    </w:p>
    <w:p>
      <w:r>
        <w:t>Внести в статью 8 Закона Российской Федерации от 11 октября 1991 года N 1738-I "О плате за землю" (Ведомости Съезда народных депутатов РСФСР и Верховного Совета РСФСР, 1991, N 44, ст. 1424; Ведомости Съезда народных депутатов Российской Федерации и Верховного Совета Российской Федерации, 1992, N 10, ст. 469; N 34, ст. 1976; Собрание законодательства Российской Федерации, 1994, N 16, ст. 1860; 1998, N 1, ст. 5) следующие изменения: часть пятую после слов "Налог за земли," дополнить словами "предоставленные физическим лицам для индивидуального жилищного строительства или"; дополнить частями девятой - двенадцатой следующего содержания: "Земельный налог за земельные участки, приобретенные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взимается в двукратном размере в течение трехлетнего срока проектирования и строительства вплоть до государственной регистрации прав на построенный объект недвижимости. 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проектирования и строительства сумма земельного налога, уплаченного в течение периода проектирования и строительства сверх однократного размера земельного налога, признается суммой излишне уплаченного налога и подлежит зачету (возврату) налогоплательщику в общеустановленном порядке. Земельный налог за земельные участки, приобретенные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взимается в четырехкратном размере в течение периода проектирования и строительства, превышающего трехлетний срок, вплоть до государственной регистрации прав на построенный объект недвижимости. Земельный налог за земельные участки, приобретенные в собственность физическими лицами для индивидуального жилищного строительства, взимается в двукратном размере в течение периода проектирования и строительства, превышающего десятилетний срок, вплоть до государственной регистрации прав на построенный объект недвижимости.".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2005 года, но не ранее чем по истечении одного месяца со дня его официального опубликования и распространяется на правоотношения по налогообложению земельных участков, приобретенных в собственность физическими и юридическими лицами на условиях осуществления на них жилищного строительства и индивидуального жилищного строительства с 2. Для правоотношений по налогообложению земельных участков, приобретенных в собственность физическими и юридическими лицами на условиях осуществления на них жилищного строительства и индивидуального жилищного строительства до 1 января 2005 года, применяется порядок налогообложения, установленный частями первой - восьмой статьи 8 Закона Российской Федерации от 11 октября 1991 года N 1738-I "О плате за землю" с учетом изменений, внесенных настоящим Федеральным законом</w:t>
      </w:r>
    </w:p>
    <w:p>
      <w:r>
        <w:rPr>
          <w:b/>
        </w:rPr>
        <w:t xml:space="preserve">3. </w:t>
      </w:r>
      <w:r>
        <w:t>Действие части пятой статьи 8 Закона Российской Федерации от 11 октября 1991 года N 1738-I "О плате за землю" с учетом изменений, внесенных настоящим Федеральным законом, распространяется на правоотношения, возникшие с 1 января 2000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