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некоторые законодательные акты Российской Федерации в связи с образованием Федерального казначейства</w:t>
      </w:r>
    </w:p>
    <w:p>
      <w:r>
        <w:rPr>
          <w:b/>
        </w:rPr>
        <w:t>Статья 1</w:t>
      </w:r>
    </w:p>
    <w:p>
      <w:r>
        <w:t>В пунктах 3 и 4 статьи 176, пунктах 3 и 4 статьи 203, пункте 4 статьи 3335, пункте 6 статьи 3469, статьях 34622 и 34633 части второй Налогового кодекса Российской Федерации (Собрание законодательства Российской Федерации, 2000, № 32, ст. 3340; 2001, № 1, ст. 18; № 33, ст. 3413; № 53, ст. 5023; 2002, № 22, ст. 2026; № 30, ст. 3021, 3027; 2003, № 1, ст. 6; № 28, ст. 2886; № 46, ст. 4443, 4444) слова "федерального казначейства" заменить словами "Федерального казначейства". (Статья 1 утратила силу в части замены слов в пунктах 3 и 4 статьи 176 - Федеральный закон от 22.07.2005 № 119-ФЗ; утратила силу в части замены слов в пункте 6 статьи 3469, статьях 34622 и 34633 - Федеральный закон от 25.06.2012 № 94-ФЗ; утратила силу в части замены слов в абзаце втором пункта 3 - Федеральный закон от 30.09.2013 № 269-ФЗ)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3533) следующие изменения: 1) статью 23.7 изложить в следующей редакции: "Статья 23.7. Органы, осуществляющие функции по контролю и надзору в финансово-бюджетной сфере 1. Федеральный орган исполнительной власти, осуществляющий функции по контролю и надзору в финансово-бюджетной сфере, рассматривает дела об административных правонарушениях, предусмотренных статьями 15.14 - 15.16 настоящего Кодекса, в отношении получателей средств федерального бюджета и получателей средств бюджетов государственных внебюджетных фондов.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осуществляющего контроль и надзор в финансово-бюджетной сфере,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осуществляющего контроль и надзор в финансово-бюджетной сфере,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осуществляющего контроль и надзор в финансово-бюджетной сфере, их заместители."</w:t>
      </w:r>
    </w:p>
    <w:p>
      <w:r>
        <w:rPr>
          <w:b/>
        </w:rPr>
        <w:t xml:space="preserve">2. </w:t>
      </w:r>
      <w:r>
        <w:t>в пункте 11 части 2 статьи 28.3 слова "органов, ответственных за исполнение федерального бюджета" заменить словами "органов, осуществляющих функции по контролю и надзору в финансово-бюджетной сфере"</w:t>
      </w:r>
    </w:p>
    <w:p>
      <w:r>
        <w:rPr>
          <w:b/>
        </w:rPr>
        <w:t>Статья 3</w:t>
      </w:r>
    </w:p>
    <w:p>
      <w:r>
        <w:t>В абзаце первом пункта 1 статьи 15 Федерального закона от 25 сентября 1997 года № 126-ФЗ "О финансовых основах местного самоуправления в Российской Федерации" (Собрание законодательства Российской Федерации, 1997, № 39, ст. 4464; 2003, № 40, ст. 3822) слова "Главного управления федерального казначейства Министерства финансов Российской Федерации" заменить словами "Федерального казначейства".</w:t>
      </w:r>
    </w:p>
    <w:p>
      <w:r>
        <w:rPr>
          <w:b/>
        </w:rPr>
        <w:t>Статья 4</w:t>
      </w:r>
    </w:p>
    <w:p>
      <w:r>
        <w:t>В статье 25 Федерального закона от 5 августа 2000 года № 118-ФЗ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 (Собрание законодательства Российской Федерации, 2000, № 32, ст. 3341) слова "федерального казначейства" заменить словами "Федерального казначейства".</w:t>
      </w:r>
    </w:p>
    <w:p>
      <w:r>
        <w:rPr>
          <w:b/>
        </w:rPr>
        <w:t>Статья 5</w:t>
      </w:r>
    </w:p>
    <w:p>
      <w:r>
        <w:t>Пункт 4 статьи 33 Федерального закона от 11 июля 2001 года № 95-ФЗ "О политических партиях" (Собрание законодательства Российской Федерации, 2001, № 29, ст. 2950) изложить в следующей редакции: "4. Средства федерального бюджета, выделяемые для государственного финансирования политических партий, направляются в соответствии с федеральным законом о федеральном бюджете на очередной год на расчетные счета политических партий ежегодными и единовременными перечислениями.".</w:t>
      </w:r>
    </w:p>
    <w:p>
      <w:r>
        <w:rPr>
          <w:b/>
        </w:rPr>
        <w:t>Статья 6</w:t>
      </w:r>
    </w:p>
    <w:p>
      <w:r>
        <w:t>В части первой статьи 20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4832) слова ", подтвержденных данными органов федерального казначейства Министерства финансов Российской Федерации" исключить.</w:t>
      </w:r>
    </w:p>
    <w:p>
      <w:r>
        <w:rPr>
          <w:b/>
        </w:rPr>
        <w:t>Статья 7</w:t>
      </w:r>
    </w:p>
    <w:p>
      <w:r>
        <w:t>В пункте 2 статьи 14 и в пункте 5 статьи 39 Федерального закона от 24 июля 2002 года № 111-ФЗ "Об инвестировании средств для финансирования накопительной части трудовой пенсии в Российской Федерации" (Собрание законодательства Российской Федерации, 2002, № 30, ст. 3028) слова "федерального казначейства" заменить словами "Федерального казначейства".</w:t>
      </w:r>
    </w:p>
    <w:p>
      <w:r>
        <w:rPr>
          <w:b/>
        </w:rPr>
        <w:t>Статья 8</w:t>
      </w:r>
    </w:p>
    <w:p>
      <w:r>
        <w:t>(Статья утратила силу - Федеральный закон от 20.03.2025 № 33-ФЗ)</w:t>
      </w:r>
    </w:p>
    <w:p>
      <w:r>
        <w:rPr>
          <w:b/>
        </w:rPr>
        <w:t>Статья 9</w:t>
      </w:r>
    </w:p>
    <w:p>
      <w:r>
        <w:t>Настоящий Федеральный закон вступает в силу с 1 января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