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73 Уголовно-исполнительного кодекса Российской Федерации</w:t>
      </w:r>
    </w:p>
    <w:p>
      <w:r>
        <w:rPr>
          <w:b/>
        </w:rPr>
        <w:t>Статья None. Федеральный закон   от 09.05.2005 № 47-ФЗ</w:t>
      </w:r>
    </w:p>
    <w:p>
      <w:r>
        <w:t>О внесении изменений в статью 73 Уголовно-исполнительного кодекса Российской Федерации РОССИЙСКАЯ ФЕДЕРАЦИЯ ФЕДЕРАЛЬНЫЙ ЗАКОН О внесении изменений в статью 73 Уголовно-исполнительного кодекса Российской Федерации Принят Государственной Думой 15 апреля 2005 года Одобрен Советом Федерации 27 апреля 2005 года Внести в статью 73 Уголовно-исполнительного кодекса Российской Федерации (Собрание законодательства Российской Федерации, 1997, № 2, ст. 198; 2003, № 50, ст. 4847) следующие изменения</w:t>
      </w:r>
    </w:p>
    <w:p>
      <w:r>
        <w:t>часть первую после слов "Осужденные к лишению свободы" дополнить словами ", кроме указанных в части четвертой настоящей статьи,"</w:t>
      </w:r>
    </w:p>
    <w:p>
      <w:r>
        <w:t>часть третью изложить в следующей редакции: "3. Осужденные женщины, несовершеннолетние осужденные, а также осужденные - иностранные граждане и лица без гражданства направляются для отбывания наказания по месту нахождения соответствующих исправительных учреждений."</w:t>
      </w:r>
    </w:p>
    <w:p>
      <w:r>
        <w:t>дополнить частью четвертой следующего содержания: "4. Осужденные за преступления, предусмотренные статьей 126, частями второй и третьей статьи 127 1 , статьями 205 - 206, частью первой статьи 208, статьями 209 - 211, 275, 277 - 279, 281, 317, частью третьей статьи 321, частью второй статьи 360 Уголовного кодекса Российской Федерации, осужденные при особо опасном рецидиве преступлений, осужденные к пожизненному лишению свободы, осужденные к отбыванию лишения свободы в тюрьме, осужденные, которым смертная казнь в порядке помилования заменена лишением свободы, направляются для отбывания наказания в соответствующие исправительные учреждения, расположенные в местах, определяемых федеральным органом уголовно-исполнительной системы.". Президент Российской Федерации В.Путин Москва, Кремль 9 мая 2005 года № 47-ФЗ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