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Федерального фонда обязательного медицинского страхования за 2004 год</w:t>
      </w:r>
    </w:p>
    <w:p>
      <w:r>
        <w:rPr>
          <w:b/>
        </w:rPr>
        <w:t>Статья None. Федеральный закон   от 22.12.2005 № 172-ФЗ</w:t>
      </w:r>
    </w:p>
    <w:p>
      <w:r>
        <w:t>Об исполнении бюджета Федерального фонда обязательного медицинского страхования за 2004 год РОССИЙСКАЯ ФЕДЕРАЦИЯ ФЕДЕРАЛЬНЫЙ ЗАКОН Об исполнении бюджета Федерального фонда обязательного медицинского страхования за 2004 год Принят Государственной Думой 9 декабря 2005 года Одобрен Советом Федерации 14 декабря 2005 года Утвердить отчет об исполнении бюджета Федерального фонда обязательного медицинского страхования за 2004 год по доходам в сумме 6 812,8 млн. рублей, по расходам в сумме 6 761,4 млн. рублей с превышением доходов над расходами в сумме 51,4 млн. рублей по следующим показателям</w:t>
      </w:r>
    </w:p>
    <w:p>
      <w:r>
        <w:t>источники внутреннего финансирования дефицита бюджета Федерального фонда обязательного медицинского страхования за 2004 год согласно приложению 1 к настоящему Федеральному закону</w:t>
      </w:r>
    </w:p>
    <w:p>
      <w:r>
        <w:t>доходы бюджета Федерального фонда обязательного медицинского страхования за 2004 год согласно приложению 2 к настоящему Федеральному закону</w:t>
      </w:r>
    </w:p>
    <w:p>
      <w:r>
        <w:t>структура расходов бюджета Федерального фонда обязательного медицинского страхования за 2004 год согласно приложению 3 к настоящему Федеральному закону. Президент Российской Федерации В.Путин Москва, Кремль 22 декабря 2005 года № 172-ФЗ Приложение 1 к Федеральному закону "Об исполнении бюджета Федерального фонда обязательного медицинского страхования за 2004 год" Источники внутреннего финансирования дефицита бюджета Федерального фонда обязательного медицинского страхования за 2004 год Код бюджетной классификации Российской Федерации Наименование источника средств Размер средств (млн. рублей) 13000 Изменение остатков средств Федерального фонда обязательного медицинского страхования 51,4 13001 Остатки средств Федерального фонда обязательного медицинского страхования на начало года 21,4 13002 Остатки средств Федерального фонда обязательного медицинского страхования на конец года 72,8 Приложение 2 к Федеральному закону "Об исполнении бюджета Федерального фонда обязательного медицинского страхования за 2004 год" Доходы бюджета Федерального фонда обязательного медицинского страхования за 2004 год Код бюджетной классификации Российской Федерации Наименование дохода Сумма (млн. рублей) 1000000 Налоговые доходы, всего 6 784,3 в том числе: 1010500 единый социальный налог 6 390,8 1010530 единый социальный налог, зачисляемый в Федеральный фонд обязательного медицинского страхования 6 390,8 1030100 единый налог, взимаемый в связи с применением упрощенной системы налогообложения 169,3 1030110 единый налог, распределяемый по уровням бюджетной системы Российской Федерации 136,0 1030120 единый минимальный налог, зачисляемый в бюджеты государственных внебюджетных фондов 33,3 1030200 единый налог на вмененный доход для отдельных видов деятельности 142,1 1030300 единый сельскохозяйственный налог 1,1 1030310 единый сельскохозяйственный налог, уплачиваемый организациями 1,0 1030320 единый сельскохозяйственный налог, уплачиваемый крестьянскими (фермерскими) хозяйствами и индивидуальными предпринимателями 0,1 1400000 прочие налоги, пошлины и сборы 81,0 1400312 недоимка, пени и штрафы по взносам в Федеральный фонд обязательного медицинского страхования 81,0 2000000 Неналоговые доходы, всего 28,5 в том числе: 2010371 проценты, начисленные по остаткам средств на счетах Федерального фонда обязательного медицинского страхования 0,6 2010664 доходы бюджетов государственных внебюджетных фондов от возврата остатков субсидий и субвенций прошлых лет небюджетными организациями 23,3 2090320 прочие поступления в Федеральный фонд обязательного медицинского страхования 4,6 Всего доходов 6 812,8 Приложение 3 к Федеральному закону "Об исполнении бюджета Федерального фонда обязательного медицинского страхования за 2004 год" Структура расходов бюджета Федерального фонда обязательного медицинского страхования за 2004 год Наименование Мин Рз ПР ЦСР ВР Кассовое исполнение (млн. рублей) Государственное управление и местное самоуправление 394 01 46,8 Функционирование органов государственных внебюджетных фондов 394 01 08 46,8 Аппарат органов государственных внебюджетных фондов 394 01 08 068 46,8 Денежное содержание аппарата 394 01 08 068 027 22,2 Расходы на содержание аппарата 394 01 08 068 029 24,6 Международная деятельность 394 03 1,0 Международное сотрудничество 394 03 01 1,0 Расходы в сфере международной деятельности 394 03 01 131 1,0 Прочие расходы, не отнесенные к другим видам расходов 394 03 01 131 397 1,0 Фундаментальные исследования и содействие научно-техническому прогрессу 394 06 4,0 Разработка перспективных технологий и приоритетных направлений научно- технического прогресса 394 06 02 4,0 НИОКР 394 06 02 281 4,0 Другие НИОКР 394 06 02 281 216 4,0 Образование 394 14 2,7 Переподготовка и повышение квалификации 394 14 05 2,7 Ведомственные расходы на переподготовку и повышение квалификации 394 14 05 404 2,7 Прочие учреждения и мероприятия в области образования 394 14 05 404 272 2,7 Средства массовой информации 394 16 2,6 Прочие средства массовой информации 394 16 03 2,6 Расходы за счет средств Федерального фонда обязательного медицинского страхования 394 16 03 427 2,6 Расходы Федерального фонда обязательного медицинского страхования на информационно- публицистическую деятельность 394 16 03 427 931 2,6 Здравоохранение и физическая культура 394 17 6 704,3 Обязательное медицинское страхование 394 17 04 6 704,3 Расходы за счет средств Федерального фонда обязательного медицинского страхования 394 17 04 427 6 704,3 Расходы Федерального фонда обязательного медицинского страхования на компьютеризацию системы обязательного медицинского страхования 394 17 04 427 930 40,0 Расходы Федерального фонда обязательного медицинского страхования на финансирование целевых программ оказания медицинской помощи по обязательному медицинскому страхованию 394 17 04 427 932 690,0 Расходы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 включая нормированный страховой запас 394 17 04 427 933 5 972,2 в том числе: расходы на выполнение региональных целевых программ по обязательному медицинскому страхованию 394 17 04 427 298 396,8 Расходы Федерального фонда обязательного медицинского страхования на проведение региональных совещаний и конференций 394 17 04 427 934 0,4 Прочие расходы, не отнесенные к другим видам расходов 394 17 04 427 397 1,7 Всего расходов 6 761,4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