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порядке рассмотрения обращений граждан Российской Федерации</w:t>
      </w:r>
    </w:p>
    <w:p>
      <w:r>
        <w:rPr>
          <w:b/>
        </w:rPr>
        <w:t>Статья 1. Сфера применения настоящего Федерального закона</w:t>
      </w:r>
    </w:p>
    <w:p>
      <w:r>
        <w:rPr>
          <w:b/>
        </w:rPr>
        <w:t xml:space="preserve">1. </w:t>
      </w:r>
      <w:r>
        <w:t>Настоящим Федеральным законом регулируются правоотношения, связанные с реализацией гражданином Российской Федерации (далее также - гражданин) закрепленного за ним Конституцией Российской Федерации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p>
    <w:p>
      <w:r>
        <w:rPr>
          <w:b/>
        </w:rPr>
        <w:t xml:space="preserve">2. </w:t>
      </w:r>
      <w:r>
        <w:t>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r>
        <w:rPr>
          <w:b/>
        </w:rPr>
        <w:t xml:space="preserve">3. </w:t>
      </w:r>
      <w:r>
        <w:t>Установленный настоящим Федеральным законом порядок рассмотрения обращений граждан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
        <w:rPr>
          <w:b/>
        </w:rPr>
        <w:t xml:space="preserve">4. </w:t>
      </w:r>
      <w:r>
        <w:t>Установленный настоящим Федеральным законом порядок рассмотрения обращений граждан государственными органами, органами 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 и их должностными лицами. (Дополнение частью - Федеральный закон от 07.05.2013 № 80-ФЗ)</w:t>
      </w:r>
    </w:p>
    <w:p>
      <w:r>
        <w:rPr>
          <w:b/>
        </w:rPr>
        <w:t>Статья 2. Право граждан на обращение</w:t>
      </w:r>
    </w:p>
    <w:p>
      <w:r>
        <w:rPr>
          <w:b/>
        </w:rPr>
        <w:t xml:space="preserve">1. </w:t>
      </w:r>
      <w:r>
        <w:t>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 (В редакции Федерального закона от 07.05.2013 № 80-ФЗ)</w:t>
      </w:r>
    </w:p>
    <w:p>
      <w:r>
        <w:rPr>
          <w:b/>
        </w:rPr>
        <w:t xml:space="preserve">2. </w:t>
      </w:r>
      <w:r>
        <w:t>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
        <w:rPr>
          <w:b/>
        </w:rPr>
        <w:t xml:space="preserve">3. </w:t>
      </w:r>
      <w:r>
        <w:t>Рассмотрение обращений граждан осуществляется бесплатно</w:t>
      </w:r>
    </w:p>
    <w:p>
      <w:r>
        <w:rPr>
          <w:b/>
        </w:rPr>
        <w:t>Статья 3. Правовое регулирование правоотношений, связанных с рассмотрением обращений граждан</w:t>
      </w:r>
    </w:p>
    <w:p>
      <w:r>
        <w:rPr>
          <w:b/>
        </w:rPr>
        <w:t xml:space="preserve">1. </w:t>
      </w:r>
      <w:r>
        <w:t>Правоотношения, связанные с рассмотрением обращений граждан, регулируются Конституцией Российской Федерации, международными договорами Российской Федерации, федеральными конституционными законами, настоящим Федеральным законом и иными федеральными законами</w:t>
      </w:r>
    </w:p>
    <w:p>
      <w:r>
        <w:rPr>
          <w:b/>
        </w:rPr>
        <w:t xml:space="preserve">2. </w:t>
      </w:r>
      <w:r>
        <w:t>Законы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 Федеральным законом</w:t>
      </w:r>
    </w:p>
    <w:p>
      <w:r>
        <w:rPr>
          <w:b/>
        </w:rPr>
        <w:t>Статья 4. Основные термины, используемые в настоящем Федеральном законе</w:t>
      </w:r>
    </w:p>
    <w:p>
      <w:r>
        <w:t>Для целей настоящего Федерального закона используются следующие основные термины</w:t>
      </w:r>
    </w:p>
    <w:p>
      <w:r>
        <w:t>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настоящим Федеральным законом), предложение, заявление или жалоба, а также устное обращение гражданина в государственный орган, орган местного самоуправления; (В редакции Федерального закона от 28.12.2024 № 547-ФЗ) 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
        <w:t>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
        <w:t>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
        <w:t>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
        <w:rPr>
          <w:b/>
        </w:rPr>
        <w:t>Статья 5. Права гражданина при рассмотрении обращения</w:t>
      </w:r>
    </w:p>
    <w:p>
      <w:r>
        <w:t>При рассмотрении обращения государственным органом, органом местного самоуправления или должностным лицом гражданин имеет право</w:t>
      </w:r>
    </w:p>
    <w:p>
      <w:r>
        <w:t>представлять дополнительные документы и материалы либо обращаться с просьбой об их истребовании, в том числе в электронной форме; (В редакции Федерального закона от 27.07.2010 № 227-ФЗ) 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
        <w:t>получать письменный ответ по существу поставленных в обращении вопросов, за исключением случаев, указанных в статье 11 настоящего Федерального закона, а в случае, предусмотренном частью 51 статьи 11 настоящего Федерального закона, 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 (В редакции Федерального закона от 27.11.2017 № 355-ФЗ) 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
        <w:t>обращаться с заявлением о прекращении рассмотрения обращения</w:t>
      </w:r>
    </w:p>
    <w:p>
      <w:r>
        <w:rPr>
          <w:b/>
        </w:rPr>
        <w:t>Статья 6. Гарантии безопасности гражданина в связи с его обращением</w:t>
      </w:r>
    </w:p>
    <w:p>
      <w:r>
        <w:rPr>
          <w:b/>
        </w:rPr>
        <w:t xml:space="preserve">1. </w:t>
      </w:r>
      <w:r>
        <w:t>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
        <w:rPr>
          <w:b/>
        </w:rPr>
        <w:t xml:space="preserve">2. </w:t>
      </w:r>
      <w:r>
        <w:t>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
        <w:rPr>
          <w:b/>
        </w:rPr>
        <w:t xml:space="preserve">3. </w:t>
      </w:r>
      <w:r>
        <w:t>В целях обеспечения безопасности граждан в связи с их обращениями в органы, осуществляющие оперативно-разыскную деятельность или обеспечение безопасности Российской Федерации, к должностным лицам указанных органов нормативными правовыми актами федерального органа исполнительной власти в области внутренних дел, федерального органа исполнительной власти в области обеспечения безопасности, федерального органа исполнительной власти в области внешней разведки,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 уведомлений. (Дополнение частью - Федеральный закон от 28.12.2024 № 547-ФЗ)</w:t>
      </w:r>
    </w:p>
    <w:p>
      <w:r>
        <w:rPr>
          <w:b/>
        </w:rPr>
        <w:t>Статья 7. Требования к письменному обращению</w:t>
      </w:r>
    </w:p>
    <w:p>
      <w:r>
        <w:rPr>
          <w:b/>
        </w:rPr>
        <w:t xml:space="preserve">1. </w:t>
      </w:r>
      <w:r>
        <w:t>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 в которые направляет обращение в письменной форме,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 (В редакции Федерального закона от 04.08.2023 № 480-ФЗ)</w:t>
      </w:r>
    </w:p>
    <w:p>
      <w:r>
        <w:rPr>
          <w:b/>
        </w:rPr>
        <w:t xml:space="preserve">2. </w:t>
      </w:r>
      <w:r>
        <w:t>В случае необходимости в подтверждение своих доводов гражданин прилагает к обращению в письменной форме документы и материалы либо их копии. (В редакции Федерального закона от 04.08.2023 № 480-ФЗ)</w:t>
      </w:r>
    </w:p>
    <w:p>
      <w:r>
        <w:rPr>
          <w:b/>
        </w:rPr>
        <w:t xml:space="preserve">3. </w:t>
      </w:r>
      <w:r>
        <w:t>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(В редакции федеральных законов от 27.11.2017 № 355-ФЗ, от 04.08.2023 № 480-ФЗ, от 28.12.2024 № 547-ФЗ)</w:t>
      </w:r>
    </w:p>
    <w:p>
      <w:r>
        <w:rPr>
          <w:b/>
        </w:rPr>
        <w:t>Статья 8. Направление и регистрация письменного обращения</w:t>
      </w:r>
    </w:p>
    <w:p>
      <w:r>
        <w:rPr>
          <w:b/>
        </w:rPr>
        <w:t xml:space="preserve">1. </w:t>
      </w:r>
      <w:r>
        <w:t>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p>
    <w:p>
      <w:r>
        <w:rPr>
          <w:b/>
        </w:rPr>
        <w:t xml:space="preserve">2. </w:t>
      </w:r>
      <w:r>
        <w:t>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r>
        <w:rPr>
          <w:b/>
        </w:rPr>
        <w:t xml:space="preserve">3. </w:t>
      </w:r>
      <w:r>
        <w:t>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 настоящего Федерального закона</w:t>
      </w:r>
    </w:p>
    <w:p>
      <w:r>
        <w:rPr>
          <w:b/>
        </w:rPr>
        <w:t xml:space="preserve">31. </w:t>
      </w:r>
      <w:r>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части 4 статьи 11 настоящего Федерального закона. (Дополнение частью - Федеральный закон от 24.11.2014 № 357-ФЗ) (В редакции Федерального закона от 27.12.2018 № 528-ФЗ)</w:t>
      </w:r>
    </w:p>
    <w:p>
      <w:r>
        <w:rPr>
          <w:b/>
        </w:rPr>
        <w:t xml:space="preserve">4. </w:t>
      </w:r>
      <w:r>
        <w:t>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
        <w:rPr>
          <w:b/>
        </w:rPr>
        <w:t xml:space="preserve">5. </w:t>
      </w:r>
      <w:r>
        <w:t>Государственный орган,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
        <w:rPr>
          <w:b/>
        </w:rPr>
        <w:t xml:space="preserve">6. </w:t>
      </w:r>
      <w:r>
        <w:t>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
        <w:rPr>
          <w:b/>
        </w:rPr>
        <w:t xml:space="preserve">7. </w:t>
      </w:r>
      <w:r>
        <w:t>В случае,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
        <w:rPr>
          <w:b/>
        </w:rPr>
        <w:t>Статья 9. Обязательность принятия обращения к рассмотрению</w:t>
      </w:r>
    </w:p>
    <w:p>
      <w:r>
        <w:rPr>
          <w:b/>
        </w:rPr>
        <w:t xml:space="preserve">1. </w:t>
      </w:r>
      <w:r>
        <w:t>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r>
        <w:rPr>
          <w:b/>
        </w:rPr>
        <w:t xml:space="preserve">2. </w:t>
      </w:r>
      <w:r>
        <w:t>В случае необходимости рассматривающие обращение государственный орган, орган местного самоуправления или должностное лицо может обеспечить его рассмотрение с выездом на место</w:t>
      </w:r>
    </w:p>
    <w:p>
      <w:r>
        <w:rPr>
          <w:b/>
        </w:rPr>
        <w:t>Статья 10. Рассмотрение обращения</w:t>
      </w:r>
    </w:p>
    <w:p>
      <w:r>
        <w:rPr>
          <w:b/>
        </w:rPr>
        <w:t xml:space="preserve">1. </w:t>
      </w:r>
      <w:r>
        <w:t>Государственный орган, орган местного самоуправления или должностное лицо</w:t>
      </w:r>
    </w:p>
    <w:p>
      <w:r>
        <w:rPr>
          <w:b/>
        </w:rPr>
        <w:t xml:space="preserve">2. </w:t>
      </w:r>
      <w:r>
        <w:t>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
        <w:rPr>
          <w:b/>
        </w:rPr>
        <w:t xml:space="preserve">3. </w:t>
      </w:r>
      <w:r>
        <w:t>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r>
        <w:rPr>
          <w:b/>
        </w:rPr>
        <w:t xml:space="preserve">4. </w:t>
      </w:r>
      <w: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 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(В редакции федеральных законов от 27.11.2017 № 355-ФЗ, от 04.08.2023 № 480-ФЗ, от 28.12.2024 № 547-ФЗ)</w:t>
      </w:r>
    </w:p>
    <w:p>
      <w:r>
        <w:rPr>
          <w:b/>
        </w:rPr>
        <w:t xml:space="preserve">1. </w:t>
      </w:r>
      <w:r>
        <w:t>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r>
        <w:rPr>
          <w:b/>
        </w:rPr>
        <w:t xml:space="preserve">1. </w:t>
      </w:r>
      <w:r>
        <w:t>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(В редакции Федерального закона от 27.07.2010 № 227-ФЗ) 3) принимает меры, направленные на восстановление или защиту нарушенных прав, свобод и законных интересов гражданина</w:t>
      </w:r>
    </w:p>
    <w:p>
      <w:r>
        <w:rPr>
          <w:b/>
        </w:rPr>
        <w:t xml:space="preserve">1. </w:t>
      </w:r>
      <w:r>
        <w:t>дает письменный ответ по существу поставленных в обращении вопросов, за исключением случаев, указанных в статье 11 настоящего Федерального закона</w:t>
      </w:r>
    </w:p>
    <w:p>
      <w:r>
        <w:rPr>
          <w:b/>
        </w:rPr>
        <w:t xml:space="preserve">1. </w:t>
      </w:r>
      <w:r>
        <w:t>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
        <w:rPr>
          <w:b/>
        </w:rPr>
        <w:t>Статья 11. Порядок рассмотрения отдельных обращений</w:t>
      </w:r>
    </w:p>
    <w:p>
      <w:r>
        <w:rPr>
          <w:b/>
        </w:rPr>
        <w:t xml:space="preserve">1. </w:t>
      </w:r>
      <w:r>
        <w:t>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(В редакции Федерального закона от 02.07.2013 № 182-ФЗ)</w:t>
      </w:r>
    </w:p>
    <w:p>
      <w:r>
        <w:rPr>
          <w:b/>
        </w:rPr>
        <w:t xml:space="preserve">2. </w:t>
      </w:r>
      <w:r>
        <w:t>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 (В редакции Федерального закона от 29.06.2010 № 126-ФЗ)</w:t>
      </w:r>
    </w:p>
    <w:p>
      <w:r>
        <w:rPr>
          <w:b/>
        </w:rPr>
        <w:t xml:space="preserve">3. </w:t>
      </w:r>
      <w:r>
        <w:t>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
        <w:rPr>
          <w:b/>
        </w:rPr>
        <w:t xml:space="preserve">4. </w:t>
      </w:r>
      <w:r>
        <w:t>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 (В редакции Федерального закона от 29.06.2010 № 126-ФЗ)</w:t>
      </w:r>
    </w:p>
    <w:p>
      <w:r>
        <w:rPr>
          <w:b/>
        </w:rPr>
        <w:t xml:space="preserve">41. </w:t>
      </w:r>
      <w: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(Дополнение частью - Федеральный закон от 27.11.2017 № 355-ФЗ)</w:t>
      </w:r>
    </w:p>
    <w:p>
      <w:r>
        <w:rPr>
          <w:b/>
        </w:rPr>
        <w:t xml:space="preserve">5. </w:t>
      </w:r>
      <w:r>
        <w:t>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 (В редакции Федерального закона от 02.07.2013 № 182-ФЗ)</w:t>
      </w:r>
    </w:p>
    <w:p>
      <w:r>
        <w:rPr>
          <w:b/>
        </w:rPr>
        <w:t xml:space="preserve">51. </w:t>
      </w:r>
      <w:r>
        <w:t>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 (Дополнение частью - Федеральный закон от 27.11.2017 № 355-ФЗ)</w:t>
      </w:r>
    </w:p>
    <w:p>
      <w:r>
        <w:rPr>
          <w:b/>
        </w:rPr>
        <w:t xml:space="preserve">6. </w:t>
      </w:r>
      <w:r>
        <w:t>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
        <w:rPr>
          <w:b/>
        </w:rPr>
        <w:t xml:space="preserve">7. </w:t>
      </w:r>
      <w:r>
        <w:t>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
        <w:rPr>
          <w:b/>
        </w:rPr>
        <w:t>Статья 12. Сроки рассмотрения письменного обращения</w:t>
      </w:r>
    </w:p>
    <w:p>
      <w:r>
        <w:rPr>
          <w:b/>
        </w:rPr>
        <w:t xml:space="preserve">1. </w:t>
      </w:r>
      <w:r>
        <w:t>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за исключением случая, указанного в части 11 настоящей статьи. (В редакции Федерального закона от 24.11.2014 № 357-ФЗ)</w:t>
      </w:r>
    </w:p>
    <w:p>
      <w:r>
        <w:rPr>
          <w:b/>
        </w:rPr>
        <w:t xml:space="preserve">11. </w:t>
      </w:r>
      <w:r>
        <w:t>Письменное обращение, поступившее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 (Дополнение частью - Федеральный закон от 24.11.2014 № 357-ФЗ)</w:t>
      </w:r>
    </w:p>
    <w:p>
      <w:r>
        <w:rPr>
          <w:b/>
        </w:rPr>
        <w:t xml:space="preserve">2. </w:t>
      </w:r>
      <w:r>
        <w:t>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
        <w:rPr>
          <w:b/>
        </w:rPr>
        <w:t>Статья 13. Личный прием граждан</w:t>
      </w:r>
    </w:p>
    <w:p>
      <w:r>
        <w:rPr>
          <w:b/>
        </w:rPr>
        <w:t xml:space="preserve">1. </w:t>
      </w:r>
      <w:r>
        <w:t>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r>
        <w:rPr>
          <w:b/>
        </w:rPr>
        <w:t xml:space="preserve">2. </w:t>
      </w:r>
      <w:r>
        <w:t>При личном приеме гражданин предъявляет документ, удостоверяющий его личность</w:t>
      </w:r>
    </w:p>
    <w:p>
      <w:r>
        <w:rPr>
          <w:b/>
        </w:rPr>
        <w:t xml:space="preserve">3. </w:t>
      </w:r>
      <w:r>
        <w:t>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
        <w:rPr>
          <w:b/>
        </w:rPr>
        <w:t xml:space="preserve">4. </w:t>
      </w:r>
      <w:r>
        <w:t>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
        <w:rPr>
          <w:b/>
        </w:rPr>
        <w:t xml:space="preserve">5. </w:t>
      </w:r>
      <w:r>
        <w:t>В случае,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r>
        <w:rPr>
          <w:b/>
        </w:rPr>
        <w:t xml:space="preserve">6. </w:t>
      </w:r>
      <w: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
        <w:rPr>
          <w:b/>
        </w:rPr>
        <w:t xml:space="preserve">7. </w:t>
      </w:r>
      <w:r>
        <w:t>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 (Дополнение частью - Федеральный закон от 03.11.2015 № 305-ФЗ)</w:t>
      </w:r>
    </w:p>
    <w:p>
      <w:r>
        <w:rPr>
          <w:b/>
        </w:rPr>
        <w:t>Статья 14. Контроль за соблюдением порядка рассмотрения обращений</w:t>
      </w:r>
    </w:p>
    <w:p>
      <w:r>
        <w:t>Государственные органы, органы местного самоуправления и должностные лица осуществляют в пределах своей компетенции 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r>
        <w:rPr>
          <w:b/>
        </w:rPr>
        <w:t>Статья 15. Ответственность за нарушение настоящего Федерального закона</w:t>
      </w:r>
    </w:p>
    <w:p>
      <w:r>
        <w:t>Лица, виновные в нарушении настоящего Федерального закона, несут ответственность, предусмотренную законодательством Российской Федерации.</w:t>
      </w:r>
    </w:p>
    <w:p>
      <w:r>
        <w:rPr>
          <w:b/>
        </w:rPr>
        <w:t>Статья 16. Возмещение причиненных убытков и взыскание понесенных расходов при рассмотрении обращений</w:t>
      </w:r>
    </w:p>
    <w:p>
      <w:r>
        <w:rPr>
          <w:b/>
        </w:rPr>
        <w:t xml:space="preserve">1. </w:t>
      </w:r>
      <w:r>
        <w:t>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r>
        <w:rPr>
          <w:b/>
        </w:rPr>
        <w:t xml:space="preserve">2. </w:t>
      </w:r>
      <w:r>
        <w:t>В случае,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p>
    <w:p>
      <w:r>
        <w:rPr>
          <w:b/>
        </w:rPr>
        <w:t>Статья 17. Признание не действующими на территории Российской Федерации отдельных нормативных правовых актов Союза ССР</w:t>
      </w:r>
    </w:p>
    <w:p>
      <w:r>
        <w:t>Признать не действующими на территории Российской Федерации</w:t>
      </w:r>
    </w:p>
    <w:p>
      <w:r>
        <w:t>Указ Президиума Верховного Совета СССР от 12 апреля 1968 года № 2534-VII "О порядке рассмотрения предложений, заявлений и жалоб граждан" (Ведомости Верховного Совета СССР, 1968, № 17, ст. 144)</w:t>
      </w:r>
    </w:p>
    <w:p>
      <w:r>
        <w:t>Закон СССР от 26 июня 1968 года № 2830-VII "Об утверждении Указа Президиума Верховного Совета СССР "О порядке рассмотрения предложений, заявлений и жалоб граждан" (Ведомости Верховного Совета СССР, 1968, № 27, ст. 237)</w:t>
      </w:r>
    </w:p>
    <w:p>
      <w:r>
        <w:t>Указ Президиума Верховного Совета СССР от 4 марта 1980 года № 1662-Х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 11, ст. 192)</w:t>
      </w:r>
    </w:p>
    <w:p>
      <w:r>
        <w:t>Закон СССР от 25 июня 1980 года № 2365-Х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1980, № 27, ст. 540) в части, касающейся утверждения Указа Президиума Верховного Совета СССР "О внесении изменений и дополнений в Указ Президиума Верховного Совета СССР "О порядке рассмотрения предложений, заявлений и жалоб граждан"</w:t>
      </w:r>
    </w:p>
    <w:p>
      <w:r>
        <w:t>Указ Президиума Верховного Совета СССР от 2 февраля 1988 года № 8422-XI "О 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 6, ст. 94)</w:t>
      </w:r>
    </w:p>
    <w:p>
      <w:r>
        <w:t>Закон СССР от 26 мая 1988 года № 9004-XI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 22, ст. 361) в части, касающейся утверждения Указа Президиума Верховного Совета СССР "О внесении дополнений в Указ Президиума Верховного Совета СССР "О порядке рассмотрения предложений, заявлений и жалоб граждан"</w:t>
      </w:r>
    </w:p>
    <w:p>
      <w:r>
        <w:rPr>
          <w:b/>
        </w:rPr>
        <w:t>Статья 18. Вступление в силу настоящего Федерального закона</w:t>
      </w:r>
    </w:p>
    <w:p>
      <w:r>
        <w:t>Настоящий Федеральный закон вступает в силу по истечении 180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