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23.34 Кодекса Российской Федерации об административных правонарушениях и статьи 40 и 151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23.34 Кодекса Российской Федерации об административных правонарушениях (Собрание законодательства Российской Федерации, 2002, № 1, ст. 1) следующие изменения</w:t>
      </w:r>
    </w:p>
    <w:p>
      <w:r>
        <w:t>часть 2: дополнить пунктом 31 следующего содержания: "31) главные государственные инспектора закрытых административно-территориальных образований по пожарному надзору, их заместители;"; дополнить пунктом 7 следующего содержания: "7) государственные инспектора закрытых административно-территориальных образований по пожарному надзору."</w:t>
      </w:r>
    </w:p>
    <w:p>
      <w:r>
        <w:t>в части 3 слова "в пунктах 5 и 6" заменить словами "в пунктах 5 - 7"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13) следующие изменения</w:t>
      </w:r>
    </w:p>
    <w:p>
      <w:r>
        <w:t>в пункте 4 части первой статьи 40 слова "Государственной противопожарной службы" заменить словами "государственного пожарного надзора федеральной противопожарной службы"</w:t>
      </w:r>
    </w:p>
    <w:p>
      <w:r>
        <w:t>в пункте 6 части третьей статьи 151 слова "Государственной противопожарной службы" заменить словами "государственного пожарного надзора федеральной противопожарной службы"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